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9782" w:type="dxa"/>
        <w:tblInd w:w="-289" w:type="dxa"/>
        <w:tblLook w:val="04A0" w:firstRow="1" w:lastRow="0" w:firstColumn="1" w:lastColumn="0" w:noHBand="0" w:noVBand="1"/>
      </w:tblPr>
      <w:tblGrid>
        <w:gridCol w:w="5954"/>
        <w:gridCol w:w="3828"/>
      </w:tblGrid>
      <w:tr w:rsidR="004A7457" w:rsidRPr="005D205B" w14:paraId="001AEE59" w14:textId="77777777" w:rsidTr="009A0109">
        <w:trPr>
          <w:trHeight w:val="6418"/>
        </w:trPr>
        <w:tc>
          <w:tcPr>
            <w:tcW w:w="5954" w:type="dxa"/>
          </w:tcPr>
          <w:p w14:paraId="3B41D5F2" w14:textId="53C9D4D2" w:rsidR="004A7457" w:rsidRPr="005D205B" w:rsidRDefault="002B7EC6" w:rsidP="009466B7">
            <w:pPr>
              <w:spacing w:line="360" w:lineRule="auto"/>
              <w:rPr>
                <w:b/>
                <w:bCs/>
                <w:sz w:val="25"/>
                <w:szCs w:val="25"/>
              </w:rPr>
            </w:pPr>
            <w:r>
              <w:rPr>
                <w:b/>
                <w:bCs/>
                <w:sz w:val="25"/>
                <w:szCs w:val="25"/>
              </w:rPr>
              <w:t>RENDRE SA COMMUNICATION IMPACTANTE</w:t>
            </w:r>
          </w:p>
          <w:p w14:paraId="67B969D9" w14:textId="1F9F9AAD" w:rsidR="004A7457" w:rsidRPr="005D205B" w:rsidRDefault="004A7457" w:rsidP="004A7457">
            <w:pPr>
              <w:rPr>
                <w:sz w:val="20"/>
                <w:szCs w:val="20"/>
              </w:rPr>
            </w:pPr>
            <w:r w:rsidRPr="005D205B">
              <w:rPr>
                <w:b/>
                <w:bCs/>
                <w:sz w:val="20"/>
                <w:szCs w:val="20"/>
              </w:rPr>
              <w:t>Code formation :</w:t>
            </w:r>
            <w:r w:rsidRPr="005D205B">
              <w:rPr>
                <w:sz w:val="20"/>
                <w:szCs w:val="20"/>
              </w:rPr>
              <w:t xml:space="preserve"> GD19-0</w:t>
            </w:r>
            <w:r w:rsidR="002B7EC6">
              <w:rPr>
                <w:sz w:val="20"/>
                <w:szCs w:val="20"/>
              </w:rPr>
              <w:t>3</w:t>
            </w:r>
          </w:p>
          <w:p w14:paraId="4F1E87DE" w14:textId="003C198A" w:rsidR="004A7457" w:rsidRPr="005D205B" w:rsidRDefault="004A7457" w:rsidP="004A7457">
            <w:pPr>
              <w:rPr>
                <w:bCs/>
                <w:sz w:val="20"/>
                <w:szCs w:val="20"/>
              </w:rPr>
            </w:pPr>
            <w:r w:rsidRPr="005D205B">
              <w:rPr>
                <w:b/>
                <w:bCs/>
                <w:sz w:val="20"/>
                <w:szCs w:val="20"/>
              </w:rPr>
              <w:t>Intervenant :</w:t>
            </w:r>
            <w:r w:rsidRPr="005D205B">
              <w:rPr>
                <w:sz w:val="20"/>
                <w:szCs w:val="20"/>
              </w:rPr>
              <w:t xml:space="preserve"> </w:t>
            </w:r>
            <w:r w:rsidRPr="005D205B">
              <w:rPr>
                <w:bCs/>
                <w:sz w:val="20"/>
                <w:szCs w:val="20"/>
              </w:rPr>
              <w:t>Guillaume DOUMENGE</w:t>
            </w:r>
            <w:r w:rsidR="00E72AED" w:rsidRPr="005D205B">
              <w:rPr>
                <w:bCs/>
                <w:sz w:val="20"/>
                <w:szCs w:val="20"/>
              </w:rPr>
              <w:t>, c</w:t>
            </w:r>
            <w:r w:rsidRPr="005D205B">
              <w:rPr>
                <w:bCs/>
                <w:sz w:val="20"/>
                <w:szCs w:val="20"/>
              </w:rPr>
              <w:t xml:space="preserve">oach </w:t>
            </w:r>
            <w:r w:rsidR="00E72AED" w:rsidRPr="005D205B">
              <w:rPr>
                <w:bCs/>
                <w:sz w:val="20"/>
                <w:szCs w:val="20"/>
              </w:rPr>
              <w:t>et f</w:t>
            </w:r>
            <w:r w:rsidRPr="005D205B">
              <w:rPr>
                <w:bCs/>
                <w:sz w:val="20"/>
                <w:szCs w:val="20"/>
              </w:rPr>
              <w:t>ormateur</w:t>
            </w:r>
          </w:p>
          <w:p w14:paraId="64388374" w14:textId="77777777" w:rsidR="004A7457" w:rsidRPr="005D205B" w:rsidRDefault="004A7457" w:rsidP="004A7457">
            <w:pPr>
              <w:rPr>
                <w:sz w:val="20"/>
                <w:szCs w:val="20"/>
              </w:rPr>
            </w:pPr>
          </w:p>
          <w:p w14:paraId="614F27EA" w14:textId="338A528F" w:rsidR="004A7457" w:rsidRPr="005D205B" w:rsidRDefault="006F071A" w:rsidP="004A7457">
            <w:pPr>
              <w:rPr>
                <w:b/>
                <w:bCs/>
                <w:sz w:val="20"/>
                <w:szCs w:val="20"/>
              </w:rPr>
            </w:pPr>
            <w:r w:rsidRPr="005D205B">
              <w:rPr>
                <w:b/>
                <w:bCs/>
                <w:sz w:val="20"/>
                <w:szCs w:val="20"/>
              </w:rPr>
              <w:t>PRESENTATION DE LA FORMATION</w:t>
            </w:r>
          </w:p>
          <w:p w14:paraId="4EB903C3" w14:textId="0FD886E4" w:rsidR="007776E0" w:rsidRPr="007776E0" w:rsidRDefault="007776E0" w:rsidP="007776E0">
            <w:pPr>
              <w:rPr>
                <w:sz w:val="20"/>
                <w:szCs w:val="20"/>
              </w:rPr>
            </w:pPr>
            <w:r w:rsidRPr="007776E0">
              <w:rPr>
                <w:sz w:val="20"/>
                <w:szCs w:val="20"/>
              </w:rPr>
              <w:t>La communication est l’un des outils les plus puissants dont dispose un manager</w:t>
            </w:r>
            <w:r>
              <w:rPr>
                <w:sz w:val="20"/>
                <w:szCs w:val="20"/>
              </w:rPr>
              <w:t xml:space="preserve"> </w:t>
            </w:r>
            <w:r w:rsidRPr="007776E0">
              <w:rPr>
                <w:sz w:val="20"/>
                <w:szCs w:val="20"/>
              </w:rPr>
              <w:t>pour exercer son leadership et assurer le bon fonctionnement de son équipe.</w:t>
            </w:r>
          </w:p>
          <w:p w14:paraId="76582D6A" w14:textId="5C7A5F95" w:rsidR="007776E0" w:rsidRPr="007776E0" w:rsidRDefault="007776E0" w:rsidP="007776E0">
            <w:pPr>
              <w:rPr>
                <w:sz w:val="20"/>
                <w:szCs w:val="20"/>
              </w:rPr>
            </w:pPr>
            <w:r w:rsidRPr="007776E0">
              <w:rPr>
                <w:sz w:val="20"/>
                <w:szCs w:val="20"/>
              </w:rPr>
              <w:t>Dans un environnement professionnel complexe et souvent soumis à des</w:t>
            </w:r>
            <w:r>
              <w:rPr>
                <w:sz w:val="20"/>
                <w:szCs w:val="20"/>
              </w:rPr>
              <w:t xml:space="preserve"> </w:t>
            </w:r>
            <w:r w:rsidRPr="007776E0">
              <w:rPr>
                <w:sz w:val="20"/>
                <w:szCs w:val="20"/>
              </w:rPr>
              <w:t>pressions, la manière dont un manager communique peut faire la différence</w:t>
            </w:r>
            <w:r>
              <w:rPr>
                <w:sz w:val="20"/>
                <w:szCs w:val="20"/>
              </w:rPr>
              <w:t xml:space="preserve"> </w:t>
            </w:r>
            <w:r w:rsidRPr="007776E0">
              <w:rPr>
                <w:sz w:val="20"/>
                <w:szCs w:val="20"/>
              </w:rPr>
              <w:t>entre la réussite et l’échec d’un projet, la motivation ou la démotivation d’une</w:t>
            </w:r>
            <w:r>
              <w:rPr>
                <w:sz w:val="20"/>
                <w:szCs w:val="20"/>
              </w:rPr>
              <w:t xml:space="preserve"> </w:t>
            </w:r>
            <w:r w:rsidRPr="007776E0">
              <w:rPr>
                <w:sz w:val="20"/>
                <w:szCs w:val="20"/>
              </w:rPr>
              <w:t>équipe, et la résolution ou l’escalade d’un conflit.</w:t>
            </w:r>
          </w:p>
          <w:p w14:paraId="21ED9C1A" w14:textId="064BCF80" w:rsidR="005D205B" w:rsidRDefault="007776E0" w:rsidP="007776E0">
            <w:pPr>
              <w:rPr>
                <w:sz w:val="20"/>
                <w:szCs w:val="20"/>
              </w:rPr>
            </w:pPr>
            <w:r w:rsidRPr="007776E0">
              <w:rPr>
                <w:sz w:val="20"/>
                <w:szCs w:val="20"/>
              </w:rPr>
              <w:t>Ce programme de formation a pour objectif de renforcer les compétences en</w:t>
            </w:r>
            <w:r>
              <w:rPr>
                <w:sz w:val="20"/>
                <w:szCs w:val="20"/>
              </w:rPr>
              <w:t xml:space="preserve"> </w:t>
            </w:r>
            <w:r w:rsidRPr="007776E0">
              <w:rPr>
                <w:sz w:val="20"/>
                <w:szCs w:val="20"/>
              </w:rPr>
              <w:t>communication managériale, en mettant l’accent sur des pratiques et des</w:t>
            </w:r>
            <w:r>
              <w:rPr>
                <w:sz w:val="20"/>
                <w:szCs w:val="20"/>
              </w:rPr>
              <w:t xml:space="preserve"> </w:t>
            </w:r>
            <w:r w:rsidRPr="007776E0">
              <w:rPr>
                <w:sz w:val="20"/>
                <w:szCs w:val="20"/>
              </w:rPr>
              <w:t>outils concrets</w:t>
            </w:r>
            <w:r>
              <w:rPr>
                <w:sz w:val="20"/>
                <w:szCs w:val="20"/>
              </w:rPr>
              <w:t>.</w:t>
            </w:r>
          </w:p>
          <w:p w14:paraId="0D9674B3" w14:textId="77777777" w:rsidR="007776E0" w:rsidRDefault="007776E0" w:rsidP="007776E0">
            <w:pPr>
              <w:rPr>
                <w:b/>
                <w:bCs/>
                <w:sz w:val="20"/>
                <w:szCs w:val="20"/>
              </w:rPr>
            </w:pPr>
          </w:p>
          <w:p w14:paraId="570756AE" w14:textId="377BC2D1" w:rsidR="00A63EEF" w:rsidRPr="005D205B" w:rsidRDefault="006F071A" w:rsidP="00A63EEF">
            <w:pPr>
              <w:rPr>
                <w:b/>
                <w:bCs/>
                <w:sz w:val="20"/>
                <w:szCs w:val="20"/>
              </w:rPr>
            </w:pPr>
            <w:r w:rsidRPr="005D205B">
              <w:rPr>
                <w:b/>
                <w:bCs/>
                <w:sz w:val="20"/>
                <w:szCs w:val="20"/>
              </w:rPr>
              <w:t>OBJECTIFS PEDAGOGIQUES</w:t>
            </w:r>
          </w:p>
          <w:p w14:paraId="61D5CB26" w14:textId="0C167C79" w:rsidR="00EE291D" w:rsidRPr="00EE291D" w:rsidRDefault="00EE291D" w:rsidP="0091394E">
            <w:pPr>
              <w:pStyle w:val="TableParagraph"/>
              <w:numPr>
                <w:ilvl w:val="0"/>
                <w:numId w:val="13"/>
              </w:numPr>
              <w:spacing w:line="279" w:lineRule="exact"/>
              <w:ind w:left="464" w:right="-114" w:hanging="360"/>
              <w:rPr>
                <w:rFonts w:asciiTheme="minorHAnsi" w:hAnsiTheme="minorHAnsi"/>
                <w:sz w:val="20"/>
                <w:szCs w:val="20"/>
              </w:rPr>
            </w:pPr>
            <w:r w:rsidRPr="00EE291D">
              <w:rPr>
                <w:rFonts w:asciiTheme="minorHAnsi" w:hAnsiTheme="minorHAnsi"/>
                <w:sz w:val="20"/>
                <w:szCs w:val="20"/>
              </w:rPr>
              <w:t>Développer</w:t>
            </w:r>
            <w:r w:rsidRPr="00EE291D">
              <w:rPr>
                <w:rFonts w:asciiTheme="minorHAnsi" w:hAnsiTheme="minorHAnsi"/>
                <w:spacing w:val="-4"/>
                <w:sz w:val="20"/>
                <w:szCs w:val="20"/>
              </w:rPr>
              <w:t xml:space="preserve"> </w:t>
            </w:r>
            <w:r w:rsidRPr="00EE291D">
              <w:rPr>
                <w:rFonts w:asciiTheme="minorHAnsi" w:hAnsiTheme="minorHAnsi"/>
                <w:sz w:val="20"/>
                <w:szCs w:val="20"/>
              </w:rPr>
              <w:t>une</w:t>
            </w:r>
            <w:r w:rsidRPr="00EE291D">
              <w:rPr>
                <w:rFonts w:asciiTheme="minorHAnsi" w:hAnsiTheme="minorHAnsi"/>
                <w:spacing w:val="-4"/>
                <w:sz w:val="20"/>
                <w:szCs w:val="20"/>
              </w:rPr>
              <w:t xml:space="preserve"> </w:t>
            </w:r>
            <w:r w:rsidRPr="00EE291D">
              <w:rPr>
                <w:rFonts w:asciiTheme="minorHAnsi" w:hAnsiTheme="minorHAnsi"/>
                <w:sz w:val="20"/>
                <w:szCs w:val="20"/>
              </w:rPr>
              <w:t>vision</w:t>
            </w:r>
            <w:r w:rsidRPr="00EE291D">
              <w:rPr>
                <w:rFonts w:asciiTheme="minorHAnsi" w:hAnsiTheme="minorHAnsi"/>
                <w:spacing w:val="-4"/>
                <w:sz w:val="20"/>
                <w:szCs w:val="20"/>
              </w:rPr>
              <w:t xml:space="preserve"> </w:t>
            </w:r>
            <w:r w:rsidRPr="00EE291D">
              <w:rPr>
                <w:rFonts w:asciiTheme="minorHAnsi" w:hAnsiTheme="minorHAnsi"/>
                <w:sz w:val="20"/>
                <w:szCs w:val="20"/>
              </w:rPr>
              <w:t>claire</w:t>
            </w:r>
            <w:r w:rsidRPr="00EE291D">
              <w:rPr>
                <w:rFonts w:asciiTheme="minorHAnsi" w:hAnsiTheme="minorHAnsi"/>
                <w:spacing w:val="-3"/>
                <w:sz w:val="20"/>
                <w:szCs w:val="20"/>
              </w:rPr>
              <w:t xml:space="preserve"> </w:t>
            </w:r>
            <w:r w:rsidRPr="00EE291D">
              <w:rPr>
                <w:rFonts w:asciiTheme="minorHAnsi" w:hAnsiTheme="minorHAnsi"/>
                <w:sz w:val="20"/>
                <w:szCs w:val="20"/>
              </w:rPr>
              <w:t>des</w:t>
            </w:r>
            <w:r w:rsidRPr="00EE291D">
              <w:rPr>
                <w:rFonts w:asciiTheme="minorHAnsi" w:hAnsiTheme="minorHAnsi"/>
                <w:spacing w:val="-5"/>
                <w:sz w:val="20"/>
                <w:szCs w:val="20"/>
              </w:rPr>
              <w:t xml:space="preserve"> </w:t>
            </w:r>
            <w:r w:rsidRPr="00EE291D">
              <w:rPr>
                <w:rFonts w:asciiTheme="minorHAnsi" w:hAnsiTheme="minorHAnsi"/>
                <w:sz w:val="20"/>
                <w:szCs w:val="20"/>
              </w:rPr>
              <w:t>enjeux</w:t>
            </w:r>
            <w:r w:rsidRPr="00EE291D">
              <w:rPr>
                <w:rFonts w:asciiTheme="minorHAnsi" w:hAnsiTheme="minorHAnsi"/>
                <w:spacing w:val="-3"/>
                <w:sz w:val="20"/>
                <w:szCs w:val="20"/>
              </w:rPr>
              <w:t xml:space="preserve"> </w:t>
            </w:r>
            <w:r w:rsidRPr="00EE291D">
              <w:rPr>
                <w:rFonts w:asciiTheme="minorHAnsi" w:hAnsiTheme="minorHAnsi"/>
                <w:sz w:val="20"/>
                <w:szCs w:val="20"/>
              </w:rPr>
              <w:t>de</w:t>
            </w:r>
            <w:r w:rsidRPr="00EE291D">
              <w:rPr>
                <w:rFonts w:asciiTheme="minorHAnsi" w:hAnsiTheme="minorHAnsi"/>
                <w:spacing w:val="-3"/>
                <w:sz w:val="20"/>
                <w:szCs w:val="20"/>
              </w:rPr>
              <w:t xml:space="preserve"> </w:t>
            </w:r>
            <w:r w:rsidRPr="00EE291D">
              <w:rPr>
                <w:rFonts w:asciiTheme="minorHAnsi" w:hAnsiTheme="minorHAnsi"/>
                <w:sz w:val="20"/>
                <w:szCs w:val="20"/>
              </w:rPr>
              <w:t>la</w:t>
            </w:r>
            <w:r w:rsidRPr="00EE291D">
              <w:rPr>
                <w:rFonts w:asciiTheme="minorHAnsi" w:hAnsiTheme="minorHAnsi"/>
                <w:spacing w:val="-1"/>
                <w:sz w:val="20"/>
                <w:szCs w:val="20"/>
              </w:rPr>
              <w:t xml:space="preserve"> </w:t>
            </w:r>
            <w:r w:rsidRPr="00EE291D">
              <w:rPr>
                <w:rFonts w:asciiTheme="minorHAnsi" w:hAnsiTheme="minorHAnsi"/>
                <w:spacing w:val="-2"/>
                <w:sz w:val="20"/>
                <w:szCs w:val="20"/>
              </w:rPr>
              <w:t>communication</w:t>
            </w:r>
          </w:p>
          <w:p w14:paraId="61DF6A90" w14:textId="77777777" w:rsidR="00EE291D" w:rsidRPr="00EE291D" w:rsidRDefault="00EE291D" w:rsidP="00EE291D">
            <w:pPr>
              <w:pStyle w:val="TableParagraph"/>
              <w:numPr>
                <w:ilvl w:val="0"/>
                <w:numId w:val="13"/>
              </w:numPr>
              <w:ind w:left="464" w:hanging="360"/>
              <w:rPr>
                <w:rFonts w:asciiTheme="minorHAnsi" w:hAnsiTheme="minorHAnsi"/>
                <w:sz w:val="20"/>
                <w:szCs w:val="20"/>
              </w:rPr>
            </w:pPr>
            <w:r w:rsidRPr="00EE291D">
              <w:rPr>
                <w:rFonts w:asciiTheme="minorHAnsi" w:hAnsiTheme="minorHAnsi"/>
                <w:sz w:val="20"/>
                <w:szCs w:val="20"/>
              </w:rPr>
              <w:t>Bâtir</w:t>
            </w:r>
            <w:r w:rsidRPr="00EE291D">
              <w:rPr>
                <w:rFonts w:asciiTheme="minorHAnsi" w:hAnsiTheme="minorHAnsi"/>
                <w:spacing w:val="-3"/>
                <w:sz w:val="20"/>
                <w:szCs w:val="20"/>
              </w:rPr>
              <w:t xml:space="preserve"> </w:t>
            </w:r>
            <w:r w:rsidRPr="00EE291D">
              <w:rPr>
                <w:rFonts w:asciiTheme="minorHAnsi" w:hAnsiTheme="minorHAnsi"/>
                <w:sz w:val="20"/>
                <w:szCs w:val="20"/>
              </w:rPr>
              <w:t>une</w:t>
            </w:r>
            <w:r w:rsidRPr="00EE291D">
              <w:rPr>
                <w:rFonts w:asciiTheme="minorHAnsi" w:hAnsiTheme="minorHAnsi"/>
                <w:spacing w:val="-3"/>
                <w:sz w:val="20"/>
                <w:szCs w:val="20"/>
              </w:rPr>
              <w:t xml:space="preserve"> </w:t>
            </w:r>
            <w:r w:rsidRPr="00EE291D">
              <w:rPr>
                <w:rFonts w:asciiTheme="minorHAnsi" w:hAnsiTheme="minorHAnsi"/>
                <w:sz w:val="20"/>
                <w:szCs w:val="20"/>
              </w:rPr>
              <w:t>stratégie</w:t>
            </w:r>
            <w:r w:rsidRPr="00EE291D">
              <w:rPr>
                <w:rFonts w:asciiTheme="minorHAnsi" w:hAnsiTheme="minorHAnsi"/>
                <w:spacing w:val="-2"/>
                <w:sz w:val="20"/>
                <w:szCs w:val="20"/>
              </w:rPr>
              <w:t xml:space="preserve"> </w:t>
            </w:r>
            <w:r w:rsidRPr="00EE291D">
              <w:rPr>
                <w:rFonts w:asciiTheme="minorHAnsi" w:hAnsiTheme="minorHAnsi"/>
                <w:sz w:val="20"/>
                <w:szCs w:val="20"/>
              </w:rPr>
              <w:t>de</w:t>
            </w:r>
            <w:r w:rsidRPr="00EE291D">
              <w:rPr>
                <w:rFonts w:asciiTheme="minorHAnsi" w:hAnsiTheme="minorHAnsi"/>
                <w:spacing w:val="-4"/>
                <w:sz w:val="20"/>
                <w:szCs w:val="20"/>
              </w:rPr>
              <w:t xml:space="preserve"> </w:t>
            </w:r>
            <w:r w:rsidRPr="00EE291D">
              <w:rPr>
                <w:rFonts w:asciiTheme="minorHAnsi" w:hAnsiTheme="minorHAnsi"/>
                <w:spacing w:val="-2"/>
                <w:sz w:val="20"/>
                <w:szCs w:val="20"/>
              </w:rPr>
              <w:t>communication.</w:t>
            </w:r>
          </w:p>
          <w:p w14:paraId="5307F685" w14:textId="55B1EE18" w:rsidR="00EE291D" w:rsidRPr="00EE291D" w:rsidRDefault="00EE291D" w:rsidP="00EE291D">
            <w:pPr>
              <w:pStyle w:val="TableParagraph"/>
              <w:numPr>
                <w:ilvl w:val="0"/>
                <w:numId w:val="13"/>
              </w:numPr>
              <w:spacing w:before="1"/>
              <w:ind w:left="464" w:hanging="360"/>
              <w:rPr>
                <w:rFonts w:asciiTheme="minorHAnsi" w:hAnsiTheme="minorHAnsi"/>
                <w:sz w:val="20"/>
                <w:szCs w:val="20"/>
              </w:rPr>
            </w:pPr>
            <w:r w:rsidRPr="00EE291D">
              <w:rPr>
                <w:rFonts w:asciiTheme="minorHAnsi" w:hAnsiTheme="minorHAnsi"/>
                <w:sz w:val="20"/>
                <w:szCs w:val="20"/>
              </w:rPr>
              <w:t>Concevoir/évaluer</w:t>
            </w:r>
            <w:r w:rsidRPr="00EE291D">
              <w:rPr>
                <w:rFonts w:asciiTheme="minorHAnsi" w:hAnsiTheme="minorHAnsi"/>
                <w:spacing w:val="-8"/>
                <w:sz w:val="20"/>
                <w:szCs w:val="20"/>
              </w:rPr>
              <w:t xml:space="preserve"> </w:t>
            </w:r>
            <w:r w:rsidRPr="00EE291D">
              <w:rPr>
                <w:rFonts w:asciiTheme="minorHAnsi" w:hAnsiTheme="minorHAnsi"/>
                <w:sz w:val="20"/>
                <w:szCs w:val="20"/>
              </w:rPr>
              <w:t>les</w:t>
            </w:r>
            <w:r w:rsidRPr="00EE291D">
              <w:rPr>
                <w:rFonts w:asciiTheme="minorHAnsi" w:hAnsiTheme="minorHAnsi"/>
                <w:spacing w:val="-8"/>
                <w:sz w:val="20"/>
                <w:szCs w:val="20"/>
              </w:rPr>
              <w:t xml:space="preserve"> </w:t>
            </w:r>
            <w:r w:rsidRPr="00EE291D">
              <w:rPr>
                <w:rFonts w:asciiTheme="minorHAnsi" w:hAnsiTheme="minorHAnsi"/>
                <w:sz w:val="20"/>
                <w:szCs w:val="20"/>
              </w:rPr>
              <w:t>actions</w:t>
            </w:r>
            <w:r w:rsidRPr="00EE291D">
              <w:rPr>
                <w:rFonts w:asciiTheme="minorHAnsi" w:hAnsiTheme="minorHAnsi"/>
                <w:spacing w:val="-6"/>
                <w:sz w:val="20"/>
                <w:szCs w:val="20"/>
              </w:rPr>
              <w:t xml:space="preserve"> </w:t>
            </w:r>
            <w:r w:rsidRPr="00EE291D">
              <w:rPr>
                <w:rFonts w:asciiTheme="minorHAnsi" w:hAnsiTheme="minorHAnsi"/>
                <w:sz w:val="20"/>
                <w:szCs w:val="20"/>
              </w:rPr>
              <w:t>de</w:t>
            </w:r>
            <w:r w:rsidRPr="00EE291D">
              <w:rPr>
                <w:rFonts w:asciiTheme="minorHAnsi" w:hAnsiTheme="minorHAnsi"/>
                <w:spacing w:val="-6"/>
                <w:sz w:val="20"/>
                <w:szCs w:val="20"/>
              </w:rPr>
              <w:t xml:space="preserve"> </w:t>
            </w:r>
            <w:r w:rsidRPr="00EE291D">
              <w:rPr>
                <w:rFonts w:asciiTheme="minorHAnsi" w:hAnsiTheme="minorHAnsi"/>
                <w:sz w:val="20"/>
                <w:szCs w:val="20"/>
              </w:rPr>
              <w:t>communication</w:t>
            </w:r>
            <w:r w:rsidRPr="00EE291D">
              <w:rPr>
                <w:rFonts w:asciiTheme="minorHAnsi" w:hAnsiTheme="minorHAnsi"/>
                <w:spacing w:val="-4"/>
                <w:sz w:val="20"/>
                <w:szCs w:val="20"/>
              </w:rPr>
              <w:t xml:space="preserve"> </w:t>
            </w:r>
            <w:r w:rsidRPr="00EE291D">
              <w:rPr>
                <w:rFonts w:asciiTheme="minorHAnsi" w:hAnsiTheme="minorHAnsi"/>
                <w:spacing w:val="-2"/>
                <w:sz w:val="20"/>
                <w:szCs w:val="20"/>
              </w:rPr>
              <w:t>commerciale</w:t>
            </w:r>
          </w:p>
          <w:p w14:paraId="73892ED8" w14:textId="2607FB24" w:rsidR="00EE291D" w:rsidRPr="00EE291D" w:rsidRDefault="00EE291D" w:rsidP="0091394E">
            <w:pPr>
              <w:pStyle w:val="TableParagraph"/>
              <w:numPr>
                <w:ilvl w:val="0"/>
                <w:numId w:val="13"/>
              </w:numPr>
              <w:spacing w:before="1" w:line="279" w:lineRule="exact"/>
              <w:ind w:left="464" w:right="-257" w:hanging="360"/>
              <w:rPr>
                <w:rFonts w:asciiTheme="minorHAnsi" w:hAnsiTheme="minorHAnsi"/>
                <w:sz w:val="20"/>
                <w:szCs w:val="20"/>
              </w:rPr>
            </w:pPr>
            <w:r w:rsidRPr="00EE291D">
              <w:rPr>
                <w:rFonts w:asciiTheme="minorHAnsi" w:hAnsiTheme="minorHAnsi"/>
                <w:sz w:val="20"/>
                <w:szCs w:val="20"/>
              </w:rPr>
              <w:t>Se</w:t>
            </w:r>
            <w:r w:rsidRPr="00EE291D">
              <w:rPr>
                <w:rFonts w:asciiTheme="minorHAnsi" w:hAnsiTheme="minorHAnsi"/>
                <w:spacing w:val="-3"/>
                <w:sz w:val="20"/>
                <w:szCs w:val="20"/>
              </w:rPr>
              <w:t xml:space="preserve"> </w:t>
            </w:r>
            <w:r w:rsidRPr="00EE291D">
              <w:rPr>
                <w:rFonts w:asciiTheme="minorHAnsi" w:hAnsiTheme="minorHAnsi"/>
                <w:sz w:val="20"/>
                <w:szCs w:val="20"/>
              </w:rPr>
              <w:t>repérer</w:t>
            </w:r>
            <w:r w:rsidRPr="00EE291D">
              <w:rPr>
                <w:rFonts w:asciiTheme="minorHAnsi" w:hAnsiTheme="minorHAnsi"/>
                <w:spacing w:val="-3"/>
                <w:sz w:val="20"/>
                <w:szCs w:val="20"/>
              </w:rPr>
              <w:t xml:space="preserve"> </w:t>
            </w:r>
            <w:r w:rsidRPr="00EE291D">
              <w:rPr>
                <w:rFonts w:asciiTheme="minorHAnsi" w:hAnsiTheme="minorHAnsi"/>
                <w:sz w:val="20"/>
                <w:szCs w:val="20"/>
              </w:rPr>
              <w:t>dans</w:t>
            </w:r>
            <w:r w:rsidRPr="00EE291D">
              <w:rPr>
                <w:rFonts w:asciiTheme="minorHAnsi" w:hAnsiTheme="minorHAnsi"/>
                <w:spacing w:val="-2"/>
                <w:sz w:val="20"/>
                <w:szCs w:val="20"/>
              </w:rPr>
              <w:t xml:space="preserve"> </w:t>
            </w:r>
            <w:r w:rsidRPr="00EE291D">
              <w:rPr>
                <w:rFonts w:asciiTheme="minorHAnsi" w:hAnsiTheme="minorHAnsi"/>
                <w:sz w:val="20"/>
                <w:szCs w:val="20"/>
              </w:rPr>
              <w:t>le</w:t>
            </w:r>
            <w:r w:rsidRPr="00EE291D">
              <w:rPr>
                <w:rFonts w:asciiTheme="minorHAnsi" w:hAnsiTheme="minorHAnsi"/>
                <w:spacing w:val="-5"/>
                <w:sz w:val="20"/>
                <w:szCs w:val="20"/>
              </w:rPr>
              <w:t xml:space="preserve"> </w:t>
            </w:r>
            <w:r w:rsidRPr="00EE291D">
              <w:rPr>
                <w:rFonts w:asciiTheme="minorHAnsi" w:hAnsiTheme="minorHAnsi"/>
                <w:sz w:val="20"/>
                <w:szCs w:val="20"/>
              </w:rPr>
              <w:t>panorama</w:t>
            </w:r>
            <w:r w:rsidRPr="00EE291D">
              <w:rPr>
                <w:rFonts w:asciiTheme="minorHAnsi" w:hAnsiTheme="minorHAnsi"/>
                <w:spacing w:val="-2"/>
                <w:sz w:val="20"/>
                <w:szCs w:val="20"/>
              </w:rPr>
              <w:t xml:space="preserve"> </w:t>
            </w:r>
            <w:r w:rsidRPr="00EE291D">
              <w:rPr>
                <w:rFonts w:asciiTheme="minorHAnsi" w:hAnsiTheme="minorHAnsi"/>
                <w:sz w:val="20"/>
                <w:szCs w:val="20"/>
              </w:rPr>
              <w:t>des</w:t>
            </w:r>
            <w:r w:rsidRPr="00EE291D">
              <w:rPr>
                <w:rFonts w:asciiTheme="minorHAnsi" w:hAnsiTheme="minorHAnsi"/>
                <w:spacing w:val="-6"/>
                <w:sz w:val="20"/>
                <w:szCs w:val="20"/>
              </w:rPr>
              <w:t xml:space="preserve"> </w:t>
            </w:r>
            <w:r w:rsidRPr="00EE291D">
              <w:rPr>
                <w:rFonts w:asciiTheme="minorHAnsi" w:hAnsiTheme="minorHAnsi"/>
                <w:sz w:val="20"/>
                <w:szCs w:val="20"/>
              </w:rPr>
              <w:t>outils</w:t>
            </w:r>
            <w:r w:rsidRPr="00EE291D">
              <w:rPr>
                <w:rFonts w:asciiTheme="minorHAnsi" w:hAnsiTheme="minorHAnsi"/>
                <w:spacing w:val="-2"/>
                <w:sz w:val="20"/>
                <w:szCs w:val="20"/>
              </w:rPr>
              <w:t xml:space="preserve"> </w:t>
            </w:r>
            <w:r w:rsidRPr="00EE291D">
              <w:rPr>
                <w:rFonts w:asciiTheme="minorHAnsi" w:hAnsiTheme="minorHAnsi"/>
                <w:sz w:val="20"/>
                <w:szCs w:val="20"/>
              </w:rPr>
              <w:t>de</w:t>
            </w:r>
            <w:r w:rsidRPr="00EE291D">
              <w:rPr>
                <w:rFonts w:asciiTheme="minorHAnsi" w:hAnsiTheme="minorHAnsi"/>
                <w:spacing w:val="-4"/>
                <w:sz w:val="20"/>
                <w:szCs w:val="20"/>
              </w:rPr>
              <w:t xml:space="preserve"> </w:t>
            </w:r>
            <w:r w:rsidRPr="00EE291D">
              <w:rPr>
                <w:rFonts w:asciiTheme="minorHAnsi" w:hAnsiTheme="minorHAnsi"/>
                <w:spacing w:val="-2"/>
                <w:sz w:val="20"/>
                <w:szCs w:val="20"/>
              </w:rPr>
              <w:t>communication</w:t>
            </w:r>
          </w:p>
          <w:p w14:paraId="2586E4DF" w14:textId="74537FC7" w:rsidR="00263BE5" w:rsidRPr="009A0109" w:rsidRDefault="00EE291D" w:rsidP="009A0109">
            <w:pPr>
              <w:pStyle w:val="TableParagraph"/>
              <w:numPr>
                <w:ilvl w:val="0"/>
                <w:numId w:val="13"/>
              </w:numPr>
              <w:spacing w:line="279" w:lineRule="exact"/>
              <w:ind w:left="464" w:hanging="360"/>
              <w:rPr>
                <w:rFonts w:asciiTheme="minorHAnsi" w:hAnsiTheme="minorHAnsi"/>
                <w:sz w:val="20"/>
                <w:szCs w:val="20"/>
              </w:rPr>
            </w:pPr>
            <w:r w:rsidRPr="00EE291D">
              <w:rPr>
                <w:rFonts w:asciiTheme="minorHAnsi" w:hAnsiTheme="minorHAnsi"/>
                <w:sz w:val="20"/>
                <w:szCs w:val="20"/>
              </w:rPr>
              <w:t>Renforcer</w:t>
            </w:r>
            <w:r w:rsidRPr="00EE291D">
              <w:rPr>
                <w:rFonts w:asciiTheme="minorHAnsi" w:hAnsiTheme="minorHAnsi"/>
                <w:spacing w:val="-4"/>
                <w:sz w:val="20"/>
                <w:szCs w:val="20"/>
              </w:rPr>
              <w:t xml:space="preserve"> </w:t>
            </w:r>
            <w:r w:rsidRPr="00EE291D">
              <w:rPr>
                <w:rFonts w:asciiTheme="minorHAnsi" w:hAnsiTheme="minorHAnsi"/>
                <w:sz w:val="20"/>
                <w:szCs w:val="20"/>
              </w:rPr>
              <w:t>son</w:t>
            </w:r>
            <w:r w:rsidRPr="00EE291D">
              <w:rPr>
                <w:rFonts w:asciiTheme="minorHAnsi" w:hAnsiTheme="minorHAnsi"/>
                <w:spacing w:val="-5"/>
                <w:sz w:val="20"/>
                <w:szCs w:val="20"/>
              </w:rPr>
              <w:t xml:space="preserve"> </w:t>
            </w:r>
            <w:r w:rsidRPr="00EE291D">
              <w:rPr>
                <w:rFonts w:asciiTheme="minorHAnsi" w:hAnsiTheme="minorHAnsi"/>
                <w:sz w:val="20"/>
                <w:szCs w:val="20"/>
              </w:rPr>
              <w:t>efficacité</w:t>
            </w:r>
            <w:r w:rsidRPr="00EE291D">
              <w:rPr>
                <w:rFonts w:asciiTheme="minorHAnsi" w:hAnsiTheme="minorHAnsi"/>
                <w:spacing w:val="-4"/>
                <w:sz w:val="20"/>
                <w:szCs w:val="20"/>
              </w:rPr>
              <w:t xml:space="preserve"> </w:t>
            </w:r>
            <w:r w:rsidRPr="00EE291D">
              <w:rPr>
                <w:rFonts w:asciiTheme="minorHAnsi" w:hAnsiTheme="minorHAnsi"/>
                <w:sz w:val="20"/>
                <w:szCs w:val="20"/>
              </w:rPr>
              <w:t>à</w:t>
            </w:r>
            <w:r w:rsidRPr="00EE291D">
              <w:rPr>
                <w:rFonts w:asciiTheme="minorHAnsi" w:hAnsiTheme="minorHAnsi"/>
                <w:spacing w:val="-3"/>
                <w:sz w:val="20"/>
                <w:szCs w:val="20"/>
              </w:rPr>
              <w:t xml:space="preserve"> </w:t>
            </w:r>
            <w:r w:rsidRPr="00EE291D">
              <w:rPr>
                <w:rFonts w:asciiTheme="minorHAnsi" w:hAnsiTheme="minorHAnsi"/>
                <w:spacing w:val="-2"/>
                <w:sz w:val="20"/>
                <w:szCs w:val="20"/>
              </w:rPr>
              <w:t>l'oral.</w:t>
            </w:r>
          </w:p>
        </w:tc>
        <w:tc>
          <w:tcPr>
            <w:tcW w:w="3828" w:type="dxa"/>
          </w:tcPr>
          <w:p w14:paraId="134F986D" w14:textId="6FDF6F35" w:rsidR="004A7457" w:rsidRPr="005D205B" w:rsidRDefault="006F071A" w:rsidP="004A7457">
            <w:pPr>
              <w:jc w:val="center"/>
              <w:rPr>
                <w:b/>
                <w:bCs/>
                <w:sz w:val="20"/>
                <w:szCs w:val="20"/>
              </w:rPr>
            </w:pPr>
            <w:r w:rsidRPr="005D205B">
              <w:rPr>
                <w:b/>
                <w:bCs/>
                <w:sz w:val="20"/>
                <w:szCs w:val="20"/>
              </w:rPr>
              <w:t>INFORMATIONS PRATIQUES</w:t>
            </w:r>
          </w:p>
          <w:p w14:paraId="6F973801" w14:textId="77777777" w:rsidR="004A7457" w:rsidRPr="005D205B" w:rsidRDefault="004A7457" w:rsidP="004A7457">
            <w:pPr>
              <w:rPr>
                <w:sz w:val="20"/>
                <w:szCs w:val="20"/>
              </w:rPr>
            </w:pPr>
          </w:p>
          <w:p w14:paraId="174C773A" w14:textId="4AD7C939" w:rsidR="004A7457" w:rsidRPr="005D205B" w:rsidRDefault="004A7457" w:rsidP="004A7457">
            <w:pPr>
              <w:rPr>
                <w:b/>
                <w:sz w:val="20"/>
                <w:szCs w:val="20"/>
              </w:rPr>
            </w:pPr>
            <w:r w:rsidRPr="005D205B">
              <w:rPr>
                <w:sz w:val="20"/>
                <w:szCs w:val="20"/>
              </w:rPr>
              <w:t>O</w:t>
            </w:r>
            <w:r w:rsidR="008950E9" w:rsidRPr="005D205B">
              <w:rPr>
                <w:sz w:val="20"/>
                <w:szCs w:val="20"/>
              </w:rPr>
              <w:t>rganisme de formation</w:t>
            </w:r>
            <w:r w:rsidRPr="005D205B">
              <w:rPr>
                <w:sz w:val="20"/>
                <w:szCs w:val="20"/>
              </w:rPr>
              <w:t> :</w:t>
            </w:r>
            <w:r w:rsidRPr="005D205B">
              <w:rPr>
                <w:b/>
                <w:sz w:val="20"/>
                <w:szCs w:val="20"/>
              </w:rPr>
              <w:t xml:space="preserve">  RHEATIS</w:t>
            </w:r>
          </w:p>
          <w:p w14:paraId="6B869F18" w14:textId="77777777" w:rsidR="004A7457" w:rsidRPr="00632330" w:rsidRDefault="004A7457" w:rsidP="004A7457">
            <w:pPr>
              <w:rPr>
                <w:b/>
                <w:sz w:val="12"/>
                <w:szCs w:val="12"/>
              </w:rPr>
            </w:pPr>
          </w:p>
          <w:p w14:paraId="561FB273" w14:textId="3BEB27EE" w:rsidR="004A7457" w:rsidRPr="005D205B" w:rsidRDefault="004A7457" w:rsidP="004A7457">
            <w:pPr>
              <w:rPr>
                <w:sz w:val="20"/>
                <w:szCs w:val="20"/>
              </w:rPr>
            </w:pPr>
            <w:r w:rsidRPr="005D205B">
              <w:rPr>
                <w:b/>
                <w:sz w:val="20"/>
                <w:szCs w:val="20"/>
              </w:rPr>
              <w:t xml:space="preserve">Public visé : </w:t>
            </w:r>
            <w:r w:rsidRPr="005D205B">
              <w:rPr>
                <w:sz w:val="20"/>
                <w:szCs w:val="20"/>
              </w:rPr>
              <w:t>Salarié en poste</w:t>
            </w:r>
          </w:p>
          <w:p w14:paraId="4328D7C8" w14:textId="3B641DB7" w:rsidR="004A7457" w:rsidRPr="005D205B" w:rsidRDefault="004A7457" w:rsidP="004A7457">
            <w:pPr>
              <w:rPr>
                <w:sz w:val="20"/>
                <w:szCs w:val="20"/>
              </w:rPr>
            </w:pPr>
            <w:r w:rsidRPr="005D205B">
              <w:rPr>
                <w:b/>
                <w:sz w:val="20"/>
                <w:szCs w:val="20"/>
              </w:rPr>
              <w:t xml:space="preserve">Prérequis : </w:t>
            </w:r>
            <w:r w:rsidRPr="005D205B">
              <w:rPr>
                <w:sz w:val="20"/>
                <w:szCs w:val="20"/>
              </w:rPr>
              <w:t>Aucun prérequis</w:t>
            </w:r>
          </w:p>
          <w:p w14:paraId="1ED9DBFE" w14:textId="691FDEA7" w:rsidR="004A7457" w:rsidRPr="005D205B" w:rsidRDefault="004A7457" w:rsidP="004A7457">
            <w:pPr>
              <w:rPr>
                <w:sz w:val="20"/>
                <w:szCs w:val="20"/>
              </w:rPr>
            </w:pPr>
            <w:r w:rsidRPr="005D205B">
              <w:rPr>
                <w:b/>
                <w:bCs/>
                <w:sz w:val="20"/>
                <w:szCs w:val="20"/>
              </w:rPr>
              <w:t xml:space="preserve">Effectif :  </w:t>
            </w:r>
            <w:r w:rsidR="00AB367F" w:rsidRPr="00AB367F">
              <w:rPr>
                <w:sz w:val="20"/>
                <w:szCs w:val="20"/>
              </w:rPr>
              <w:t>10</w:t>
            </w:r>
            <w:r w:rsidRPr="005D205B">
              <w:rPr>
                <w:sz w:val="20"/>
                <w:szCs w:val="20"/>
              </w:rPr>
              <w:t xml:space="preserve"> stagiaires maximum</w:t>
            </w:r>
          </w:p>
          <w:p w14:paraId="7DD1D8AE" w14:textId="0BC17D89" w:rsidR="004A7457" w:rsidRPr="005D205B" w:rsidRDefault="004A7457" w:rsidP="006F0BD6">
            <w:pPr>
              <w:rPr>
                <w:sz w:val="20"/>
                <w:szCs w:val="20"/>
              </w:rPr>
            </w:pPr>
            <w:r w:rsidRPr="005D205B">
              <w:rPr>
                <w:b/>
                <w:bCs/>
                <w:sz w:val="20"/>
                <w:szCs w:val="20"/>
              </w:rPr>
              <w:t xml:space="preserve">Délais d’accès : </w:t>
            </w:r>
            <w:r w:rsidR="00041389" w:rsidRPr="005D205B">
              <w:rPr>
                <w:b/>
                <w:bCs/>
                <w:sz w:val="20"/>
                <w:szCs w:val="20"/>
              </w:rPr>
              <w:t>j</w:t>
            </w:r>
            <w:r w:rsidRPr="005D205B">
              <w:rPr>
                <w:sz w:val="20"/>
                <w:szCs w:val="20"/>
              </w:rPr>
              <w:t>usqu’à une journée avant formation</w:t>
            </w:r>
          </w:p>
          <w:p w14:paraId="7672912E" w14:textId="77777777" w:rsidR="004A7457" w:rsidRPr="005D205B" w:rsidRDefault="004A7457" w:rsidP="004A7457">
            <w:pPr>
              <w:rPr>
                <w:b/>
                <w:sz w:val="20"/>
                <w:szCs w:val="20"/>
              </w:rPr>
            </w:pPr>
            <w:r w:rsidRPr="005D205B">
              <w:rPr>
                <w:b/>
                <w:sz w:val="20"/>
                <w:szCs w:val="20"/>
              </w:rPr>
              <w:t>Modalité d’accès :</w:t>
            </w:r>
          </w:p>
          <w:p w14:paraId="24388939" w14:textId="77777777" w:rsidR="004A7457" w:rsidRPr="005D205B" w:rsidRDefault="004A7457" w:rsidP="00041389">
            <w:pPr>
              <w:pStyle w:val="Paragraphedeliste"/>
              <w:numPr>
                <w:ilvl w:val="0"/>
                <w:numId w:val="10"/>
              </w:numPr>
              <w:ind w:left="316" w:hanging="218"/>
              <w:rPr>
                <w:bCs/>
                <w:sz w:val="20"/>
                <w:szCs w:val="20"/>
              </w:rPr>
            </w:pPr>
            <w:r w:rsidRPr="005D205B">
              <w:rPr>
                <w:bCs/>
                <w:sz w:val="20"/>
                <w:szCs w:val="20"/>
              </w:rPr>
              <w:t>Financement entreprise</w:t>
            </w:r>
          </w:p>
          <w:p w14:paraId="27F51EC2" w14:textId="77777777" w:rsidR="004A7457" w:rsidRPr="005D205B" w:rsidRDefault="004A7457" w:rsidP="00041389">
            <w:pPr>
              <w:pStyle w:val="Paragraphedeliste"/>
              <w:numPr>
                <w:ilvl w:val="0"/>
                <w:numId w:val="10"/>
              </w:numPr>
              <w:ind w:left="316" w:hanging="218"/>
              <w:rPr>
                <w:sz w:val="20"/>
                <w:szCs w:val="20"/>
              </w:rPr>
            </w:pPr>
            <w:r w:rsidRPr="005D205B">
              <w:rPr>
                <w:sz w:val="20"/>
                <w:szCs w:val="20"/>
              </w:rPr>
              <w:t>Opco entreprise</w:t>
            </w:r>
          </w:p>
          <w:p w14:paraId="01A9C429" w14:textId="11D1D26A" w:rsidR="004A7457" w:rsidRPr="00632330" w:rsidRDefault="004A7457" w:rsidP="004A7457">
            <w:pPr>
              <w:pStyle w:val="Paragraphedeliste"/>
              <w:rPr>
                <w:i/>
                <w:iCs/>
                <w:sz w:val="14"/>
                <w:szCs w:val="14"/>
              </w:rPr>
            </w:pPr>
          </w:p>
          <w:p w14:paraId="19E34E24" w14:textId="7D2416C8" w:rsidR="004A7457" w:rsidRPr="005D205B" w:rsidRDefault="004A7457" w:rsidP="004A7457">
            <w:pPr>
              <w:rPr>
                <w:sz w:val="20"/>
                <w:szCs w:val="20"/>
              </w:rPr>
            </w:pPr>
            <w:r w:rsidRPr="005D205B">
              <w:rPr>
                <w:b/>
                <w:bCs/>
                <w:sz w:val="20"/>
                <w:szCs w:val="20"/>
              </w:rPr>
              <w:t xml:space="preserve">Contact :  </w:t>
            </w:r>
            <w:r w:rsidRPr="005D205B">
              <w:rPr>
                <w:sz w:val="20"/>
                <w:szCs w:val="20"/>
              </w:rPr>
              <w:t>Aurélie PAILLAT</w:t>
            </w:r>
          </w:p>
          <w:p w14:paraId="40397453" w14:textId="256EA439" w:rsidR="004A7457" w:rsidRPr="005D205B" w:rsidRDefault="004A7457" w:rsidP="004A7457">
            <w:pPr>
              <w:pStyle w:val="Paragraphedeliste"/>
              <w:ind w:left="883"/>
              <w:rPr>
                <w:sz w:val="20"/>
                <w:szCs w:val="20"/>
              </w:rPr>
            </w:pPr>
            <w:r w:rsidRPr="005D205B">
              <w:rPr>
                <w:sz w:val="20"/>
                <w:szCs w:val="20"/>
              </w:rPr>
              <w:t>Tél : 01</w:t>
            </w:r>
            <w:r w:rsidR="008950E9" w:rsidRPr="005D205B">
              <w:rPr>
                <w:sz w:val="20"/>
                <w:szCs w:val="20"/>
              </w:rPr>
              <w:t xml:space="preserve"> </w:t>
            </w:r>
            <w:r w:rsidRPr="005D205B">
              <w:rPr>
                <w:sz w:val="20"/>
                <w:szCs w:val="20"/>
              </w:rPr>
              <w:t>42</w:t>
            </w:r>
            <w:r w:rsidR="008950E9" w:rsidRPr="005D205B">
              <w:rPr>
                <w:sz w:val="20"/>
                <w:szCs w:val="20"/>
              </w:rPr>
              <w:t xml:space="preserve"> </w:t>
            </w:r>
            <w:r w:rsidRPr="005D205B">
              <w:rPr>
                <w:sz w:val="20"/>
                <w:szCs w:val="20"/>
              </w:rPr>
              <w:t>94</w:t>
            </w:r>
            <w:r w:rsidR="008950E9" w:rsidRPr="005D205B">
              <w:rPr>
                <w:sz w:val="20"/>
                <w:szCs w:val="20"/>
              </w:rPr>
              <w:t xml:space="preserve"> </w:t>
            </w:r>
            <w:r w:rsidRPr="005D205B">
              <w:rPr>
                <w:sz w:val="20"/>
                <w:szCs w:val="20"/>
              </w:rPr>
              <w:t>12</w:t>
            </w:r>
            <w:r w:rsidR="008950E9" w:rsidRPr="005D205B">
              <w:rPr>
                <w:sz w:val="20"/>
                <w:szCs w:val="20"/>
              </w:rPr>
              <w:t xml:space="preserve"> </w:t>
            </w:r>
            <w:r w:rsidRPr="005D205B">
              <w:rPr>
                <w:sz w:val="20"/>
                <w:szCs w:val="20"/>
              </w:rPr>
              <w:t>40</w:t>
            </w:r>
          </w:p>
          <w:p w14:paraId="7730654C" w14:textId="77777777" w:rsidR="004A7457" w:rsidRPr="005D205B" w:rsidRDefault="004A7457" w:rsidP="004A7457">
            <w:pPr>
              <w:pStyle w:val="Paragraphedeliste"/>
              <w:ind w:left="883"/>
              <w:rPr>
                <w:sz w:val="20"/>
                <w:szCs w:val="20"/>
              </w:rPr>
            </w:pPr>
            <w:r w:rsidRPr="005D205B">
              <w:rPr>
                <w:sz w:val="20"/>
                <w:szCs w:val="20"/>
              </w:rPr>
              <w:t xml:space="preserve">@ : </w:t>
            </w:r>
            <w:hyperlink r:id="rId7" w:history="1">
              <w:r w:rsidRPr="005D205B">
                <w:rPr>
                  <w:rStyle w:val="Lienhypertexte"/>
                  <w:sz w:val="20"/>
                  <w:szCs w:val="20"/>
                </w:rPr>
                <w:t>formation@rheatis.com</w:t>
              </w:r>
            </w:hyperlink>
          </w:p>
          <w:p w14:paraId="345CFBC6" w14:textId="77777777" w:rsidR="004A7457" w:rsidRDefault="004A7457" w:rsidP="004A7457">
            <w:pPr>
              <w:rPr>
                <w:sz w:val="20"/>
                <w:szCs w:val="20"/>
              </w:rPr>
            </w:pPr>
            <w:r w:rsidRPr="005D205B">
              <w:rPr>
                <w:b/>
                <w:bCs/>
                <w:sz w:val="20"/>
                <w:szCs w:val="20"/>
              </w:rPr>
              <w:t xml:space="preserve">Frais pédagogiques : </w:t>
            </w:r>
            <w:r w:rsidRPr="005D205B">
              <w:rPr>
                <w:sz w:val="20"/>
                <w:szCs w:val="20"/>
              </w:rPr>
              <w:t>3 800€ HT</w:t>
            </w:r>
          </w:p>
          <w:p w14:paraId="0CCF6FBB" w14:textId="77777777" w:rsidR="0066702A" w:rsidRPr="00632330" w:rsidRDefault="0066702A" w:rsidP="004A7457">
            <w:pPr>
              <w:rPr>
                <w:sz w:val="14"/>
                <w:szCs w:val="14"/>
              </w:rPr>
            </w:pPr>
          </w:p>
          <w:p w14:paraId="70B35A01" w14:textId="0C46950C" w:rsidR="004A7457" w:rsidRDefault="004A7457" w:rsidP="004A7457">
            <w:pPr>
              <w:rPr>
                <w:sz w:val="20"/>
                <w:szCs w:val="20"/>
              </w:rPr>
            </w:pPr>
            <w:r w:rsidRPr="005D205B">
              <w:rPr>
                <w:b/>
                <w:bCs/>
                <w:sz w:val="20"/>
                <w:szCs w:val="20"/>
              </w:rPr>
              <w:t>Taux de satisfaction :</w:t>
            </w:r>
            <w:r w:rsidRPr="005D205B">
              <w:rPr>
                <w:sz w:val="20"/>
                <w:szCs w:val="20"/>
              </w:rPr>
              <w:t xml:space="preserve"> </w:t>
            </w:r>
            <w:r w:rsidR="005563AF" w:rsidRPr="005D205B">
              <w:rPr>
                <w:sz w:val="20"/>
                <w:szCs w:val="20"/>
              </w:rPr>
              <w:t>9</w:t>
            </w:r>
            <w:r w:rsidR="00756EC4">
              <w:rPr>
                <w:sz w:val="20"/>
                <w:szCs w:val="20"/>
              </w:rPr>
              <w:t>4,75</w:t>
            </w:r>
            <w:r w:rsidR="00223B5E" w:rsidRPr="005D205B">
              <w:rPr>
                <w:sz w:val="20"/>
                <w:szCs w:val="20"/>
              </w:rPr>
              <w:t xml:space="preserve"> </w:t>
            </w:r>
            <w:r w:rsidR="00BE7663" w:rsidRPr="005D205B">
              <w:rPr>
                <w:sz w:val="20"/>
                <w:szCs w:val="20"/>
              </w:rPr>
              <w:t>%</w:t>
            </w:r>
            <w:r w:rsidRPr="005D205B">
              <w:rPr>
                <w:sz w:val="20"/>
                <w:szCs w:val="20"/>
              </w:rPr>
              <w:t xml:space="preserve"> </w:t>
            </w:r>
            <w:r w:rsidR="003F72B3">
              <w:rPr>
                <w:sz w:val="20"/>
                <w:szCs w:val="20"/>
              </w:rPr>
              <w:br/>
            </w:r>
            <w:r w:rsidR="003F72B3" w:rsidRPr="00756EC4">
              <w:rPr>
                <w:b/>
                <w:bCs/>
                <w:sz w:val="20"/>
                <w:szCs w:val="20"/>
              </w:rPr>
              <w:t>Nombre de stagiaires formés :</w:t>
            </w:r>
            <w:r w:rsidR="003F72B3">
              <w:rPr>
                <w:sz w:val="20"/>
                <w:szCs w:val="20"/>
              </w:rPr>
              <w:t xml:space="preserve"> </w:t>
            </w:r>
            <w:r w:rsidR="00756EC4">
              <w:rPr>
                <w:sz w:val="20"/>
                <w:szCs w:val="20"/>
              </w:rPr>
              <w:t>55</w:t>
            </w:r>
          </w:p>
          <w:p w14:paraId="085D1343" w14:textId="77777777" w:rsidR="0066702A" w:rsidRPr="00632330" w:rsidRDefault="0066702A" w:rsidP="004A7457">
            <w:pPr>
              <w:rPr>
                <w:sz w:val="12"/>
                <w:szCs w:val="12"/>
              </w:rPr>
            </w:pPr>
          </w:p>
          <w:p w14:paraId="43070A17" w14:textId="5CB1E9C6" w:rsidR="004A7457" w:rsidRPr="0066702A" w:rsidRDefault="004A7457" w:rsidP="004A7457">
            <w:pPr>
              <w:rPr>
                <w:sz w:val="20"/>
                <w:szCs w:val="20"/>
              </w:rPr>
            </w:pPr>
            <w:r w:rsidRPr="005D205B">
              <w:rPr>
                <w:b/>
                <w:bCs/>
                <w:sz w:val="20"/>
                <w:szCs w:val="20"/>
              </w:rPr>
              <w:t>Personne en situation de handicap :</w:t>
            </w:r>
            <w:r w:rsidRPr="005D205B">
              <w:rPr>
                <w:sz w:val="20"/>
                <w:szCs w:val="20"/>
              </w:rPr>
              <w:t xml:space="preserve"> ouvert aux personnes en situation de handicap, merci de prendre contact avec notre</w:t>
            </w:r>
            <w:r w:rsidR="008950E9" w:rsidRPr="005D205B">
              <w:rPr>
                <w:sz w:val="20"/>
                <w:szCs w:val="20"/>
              </w:rPr>
              <w:t xml:space="preserve"> </w:t>
            </w:r>
            <w:r w:rsidRPr="005D205B">
              <w:rPr>
                <w:sz w:val="20"/>
                <w:szCs w:val="20"/>
              </w:rPr>
              <w:t>référent handicap</w:t>
            </w:r>
            <w:r w:rsidR="008950E9" w:rsidRPr="005D205B">
              <w:rPr>
                <w:sz w:val="20"/>
                <w:szCs w:val="20"/>
              </w:rPr>
              <w:t>, Mme Paillat,</w:t>
            </w:r>
            <w:r w:rsidRPr="005D205B">
              <w:rPr>
                <w:sz w:val="20"/>
                <w:szCs w:val="20"/>
              </w:rPr>
              <w:t xml:space="preserve"> afin de construire une proposition d'accompagnement adaptée.</w:t>
            </w:r>
          </w:p>
        </w:tc>
      </w:tr>
      <w:tr w:rsidR="004A7457" w:rsidRPr="005D205B" w14:paraId="1299A15F" w14:textId="77777777" w:rsidTr="00DC651C">
        <w:tc>
          <w:tcPr>
            <w:tcW w:w="9782" w:type="dxa"/>
            <w:gridSpan w:val="2"/>
          </w:tcPr>
          <w:p w14:paraId="515869F3" w14:textId="77777777" w:rsidR="00AC31BB" w:rsidRPr="005D205B" w:rsidRDefault="00AC31BB" w:rsidP="00AC31BB">
            <w:pPr>
              <w:rPr>
                <w:b/>
                <w:bCs/>
                <w:sz w:val="20"/>
                <w:szCs w:val="20"/>
              </w:rPr>
            </w:pPr>
            <w:r w:rsidRPr="005D205B">
              <w:rPr>
                <w:b/>
                <w:sz w:val="20"/>
                <w:szCs w:val="20"/>
              </w:rPr>
              <w:t>APERÇU DU PROGRAMME :</w:t>
            </w:r>
          </w:p>
          <w:p w14:paraId="47E56DE9" w14:textId="77777777" w:rsidR="00AC31BB" w:rsidRPr="009A0109" w:rsidRDefault="00AC31BB" w:rsidP="00AC31BB">
            <w:pPr>
              <w:spacing w:line="276" w:lineRule="auto"/>
              <w:rPr>
                <w:sz w:val="14"/>
                <w:szCs w:val="14"/>
              </w:rPr>
            </w:pPr>
          </w:p>
          <w:p w14:paraId="47B66D4B" w14:textId="77777777" w:rsidR="00AC31BB" w:rsidRPr="005D205B" w:rsidRDefault="00AC31BB" w:rsidP="00AC31BB">
            <w:pPr>
              <w:spacing w:line="276" w:lineRule="auto"/>
              <w:rPr>
                <w:sz w:val="20"/>
                <w:szCs w:val="20"/>
              </w:rPr>
            </w:pPr>
            <w:r w:rsidRPr="005D205B">
              <w:rPr>
                <w:b/>
                <w:bCs/>
                <w:sz w:val="20"/>
                <w:szCs w:val="20"/>
              </w:rPr>
              <w:t>Jour 1 -</w:t>
            </w:r>
            <w:r w:rsidRPr="005D205B">
              <w:rPr>
                <w:sz w:val="20"/>
                <w:szCs w:val="20"/>
              </w:rPr>
              <w:t xml:space="preserve"> Introduction - Présentation – Validation des objectifs </w:t>
            </w:r>
          </w:p>
          <w:p w14:paraId="0EAB86BA" w14:textId="401E8E08" w:rsidR="005815D7" w:rsidRPr="0091394E" w:rsidRDefault="005815D7" w:rsidP="0091394E">
            <w:pPr>
              <w:pStyle w:val="TableParagraph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91394E">
              <w:rPr>
                <w:rFonts w:asciiTheme="minorHAnsi" w:hAnsiTheme="minorHAnsi"/>
                <w:sz w:val="20"/>
                <w:szCs w:val="20"/>
              </w:rPr>
              <w:t xml:space="preserve">Principes de base de la communication </w:t>
            </w:r>
            <w:r w:rsidR="004140AA">
              <w:rPr>
                <w:rFonts w:asciiTheme="minorHAnsi" w:hAnsiTheme="minorHAnsi"/>
                <w:sz w:val="20"/>
                <w:szCs w:val="20"/>
              </w:rPr>
              <w:t>(</w:t>
            </w:r>
            <w:r w:rsidRPr="0091394E">
              <w:rPr>
                <w:rFonts w:asciiTheme="minorHAnsi" w:hAnsiTheme="minorHAnsi"/>
                <w:sz w:val="20"/>
                <w:szCs w:val="20"/>
              </w:rPr>
              <w:t>Palo Alto</w:t>
            </w:r>
            <w:r w:rsidR="004140AA">
              <w:rPr>
                <w:rFonts w:asciiTheme="minorHAnsi" w:hAnsiTheme="minorHAnsi"/>
                <w:sz w:val="20"/>
                <w:szCs w:val="20"/>
              </w:rPr>
              <w:t>)</w:t>
            </w:r>
            <w:r w:rsidR="005D7D93"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r w:rsidR="004140AA">
              <w:rPr>
                <w:rFonts w:asciiTheme="minorHAnsi" w:hAnsiTheme="minorHAnsi"/>
                <w:sz w:val="20"/>
                <w:szCs w:val="20"/>
              </w:rPr>
              <w:t>ses freins</w:t>
            </w:r>
            <w:r w:rsidR="005D7D93">
              <w:rPr>
                <w:rFonts w:asciiTheme="minorHAnsi" w:hAnsiTheme="minorHAnsi"/>
                <w:sz w:val="20"/>
                <w:szCs w:val="20"/>
              </w:rPr>
              <w:t xml:space="preserve"> et </w:t>
            </w:r>
            <w:r w:rsidR="000C32FD">
              <w:rPr>
                <w:rFonts w:asciiTheme="minorHAnsi" w:hAnsiTheme="minorHAnsi"/>
                <w:sz w:val="20"/>
                <w:szCs w:val="20"/>
              </w:rPr>
              <w:t>quelques-uns</w:t>
            </w:r>
            <w:r w:rsidR="00165B27">
              <w:rPr>
                <w:rFonts w:asciiTheme="minorHAnsi" w:hAnsiTheme="minorHAnsi"/>
                <w:sz w:val="20"/>
                <w:szCs w:val="20"/>
              </w:rPr>
              <w:t xml:space="preserve"> de ses</w:t>
            </w:r>
            <w:r w:rsidR="005C3237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0C32FD">
              <w:rPr>
                <w:rFonts w:asciiTheme="minorHAnsi" w:hAnsiTheme="minorHAnsi"/>
                <w:sz w:val="20"/>
                <w:szCs w:val="20"/>
              </w:rPr>
              <w:t>principes (</w:t>
            </w:r>
            <w:r w:rsidR="005C3237">
              <w:rPr>
                <w:rFonts w:asciiTheme="minorHAnsi" w:hAnsiTheme="minorHAnsi"/>
                <w:sz w:val="20"/>
                <w:szCs w:val="20"/>
              </w:rPr>
              <w:t>d</w:t>
            </w:r>
            <w:r w:rsidRPr="0091394E">
              <w:rPr>
                <w:rFonts w:asciiTheme="minorHAnsi" w:hAnsiTheme="minorHAnsi"/>
                <w:sz w:val="20"/>
                <w:szCs w:val="20"/>
              </w:rPr>
              <w:t>egré de sympathie de Mehrabian</w:t>
            </w:r>
            <w:r w:rsidR="005C3237">
              <w:rPr>
                <w:rFonts w:asciiTheme="minorHAnsi" w:hAnsiTheme="minorHAnsi"/>
                <w:sz w:val="20"/>
                <w:szCs w:val="20"/>
              </w:rPr>
              <w:t>) , l</w:t>
            </w:r>
            <w:r w:rsidRPr="0091394E">
              <w:rPr>
                <w:rFonts w:asciiTheme="minorHAnsi" w:hAnsiTheme="minorHAnsi"/>
                <w:sz w:val="20"/>
                <w:szCs w:val="20"/>
              </w:rPr>
              <w:t xml:space="preserve">e coup gagnant de la </w:t>
            </w:r>
            <w:r w:rsidR="00632330" w:rsidRPr="0091394E">
              <w:rPr>
                <w:rFonts w:asciiTheme="minorHAnsi" w:hAnsiTheme="minorHAnsi"/>
                <w:sz w:val="20"/>
                <w:szCs w:val="20"/>
              </w:rPr>
              <w:t xml:space="preserve">communication </w:t>
            </w:r>
            <w:r w:rsidR="00632330">
              <w:rPr>
                <w:rFonts w:asciiTheme="minorHAnsi" w:hAnsiTheme="minorHAnsi"/>
                <w:sz w:val="20"/>
                <w:szCs w:val="20"/>
              </w:rPr>
              <w:t>(</w:t>
            </w:r>
            <w:r w:rsidRPr="0091394E">
              <w:rPr>
                <w:rFonts w:asciiTheme="minorHAnsi" w:hAnsiTheme="minorHAnsi"/>
                <w:sz w:val="20"/>
                <w:szCs w:val="20"/>
              </w:rPr>
              <w:t>ACE</w:t>
            </w:r>
            <w:r w:rsidR="005C3237">
              <w:rPr>
                <w:rFonts w:asciiTheme="minorHAnsi" w:hAnsiTheme="minorHAnsi"/>
                <w:sz w:val="20"/>
                <w:szCs w:val="20"/>
              </w:rPr>
              <w:t>)</w:t>
            </w:r>
            <w:r w:rsidRPr="0091394E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  <w:p w14:paraId="691B186D" w14:textId="5369C083" w:rsidR="005815D7" w:rsidRPr="0091394E" w:rsidRDefault="005815D7" w:rsidP="0091394E">
            <w:pPr>
              <w:pStyle w:val="TableParagraph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91394E">
              <w:rPr>
                <w:rFonts w:asciiTheme="minorHAnsi" w:hAnsiTheme="minorHAnsi"/>
                <w:sz w:val="20"/>
                <w:szCs w:val="20"/>
              </w:rPr>
              <w:t>Développer son Assertivité</w:t>
            </w:r>
            <w:r w:rsidR="00632330">
              <w:rPr>
                <w:rFonts w:asciiTheme="minorHAnsi" w:hAnsiTheme="minorHAnsi"/>
                <w:sz w:val="20"/>
                <w:szCs w:val="20"/>
              </w:rPr>
              <w:t>, p</w:t>
            </w:r>
            <w:r w:rsidRPr="0091394E">
              <w:rPr>
                <w:rFonts w:asciiTheme="minorHAnsi" w:hAnsiTheme="minorHAnsi"/>
                <w:sz w:val="20"/>
                <w:szCs w:val="20"/>
              </w:rPr>
              <w:t xml:space="preserve">ratiquer la </w:t>
            </w:r>
            <w:r w:rsidR="00632330">
              <w:rPr>
                <w:rFonts w:asciiTheme="minorHAnsi" w:hAnsiTheme="minorHAnsi"/>
                <w:sz w:val="20"/>
                <w:szCs w:val="20"/>
              </w:rPr>
              <w:t>c</w:t>
            </w:r>
            <w:r w:rsidRPr="0091394E">
              <w:rPr>
                <w:rFonts w:asciiTheme="minorHAnsi" w:hAnsiTheme="minorHAnsi"/>
                <w:sz w:val="20"/>
                <w:szCs w:val="20"/>
              </w:rPr>
              <w:t xml:space="preserve">ongruence </w:t>
            </w:r>
            <w:r w:rsidR="00632330">
              <w:rPr>
                <w:rFonts w:asciiTheme="minorHAnsi" w:hAnsiTheme="minorHAnsi"/>
                <w:sz w:val="20"/>
                <w:szCs w:val="20"/>
              </w:rPr>
              <w:t>et m</w:t>
            </w:r>
            <w:r w:rsidRPr="0091394E">
              <w:rPr>
                <w:rFonts w:asciiTheme="minorHAnsi" w:hAnsiTheme="minorHAnsi"/>
                <w:sz w:val="20"/>
                <w:szCs w:val="20"/>
              </w:rPr>
              <w:t xml:space="preserve">obiliser son Empathie </w:t>
            </w:r>
          </w:p>
          <w:p w14:paraId="44DD01D9" w14:textId="7BD58BAA" w:rsidR="005815D7" w:rsidRPr="0091394E" w:rsidRDefault="005815D7" w:rsidP="0091394E">
            <w:pPr>
              <w:pStyle w:val="TableParagraph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91394E">
              <w:rPr>
                <w:rFonts w:asciiTheme="minorHAnsi" w:hAnsiTheme="minorHAnsi"/>
                <w:sz w:val="20"/>
                <w:szCs w:val="20"/>
              </w:rPr>
              <w:t>S’informer avec précision pour comprendre ses interlocuteurs – Connaissance des cibles</w:t>
            </w:r>
            <w:r w:rsidR="00165B27">
              <w:rPr>
                <w:rFonts w:asciiTheme="minorHAnsi" w:hAnsiTheme="minorHAnsi"/>
                <w:sz w:val="20"/>
                <w:szCs w:val="20"/>
              </w:rPr>
              <w:t> :</w:t>
            </w:r>
            <w:r w:rsidR="00E04C7A">
              <w:rPr>
                <w:rFonts w:asciiTheme="minorHAnsi" w:hAnsiTheme="minorHAnsi"/>
                <w:sz w:val="20"/>
                <w:szCs w:val="20"/>
              </w:rPr>
              <w:t xml:space="preserve"> l</w:t>
            </w:r>
            <w:r w:rsidRPr="0091394E">
              <w:rPr>
                <w:rFonts w:asciiTheme="minorHAnsi" w:hAnsiTheme="minorHAnsi"/>
                <w:sz w:val="20"/>
                <w:szCs w:val="20"/>
              </w:rPr>
              <w:t>e questionnement de Quintilien</w:t>
            </w:r>
            <w:r w:rsidR="00E04C7A">
              <w:rPr>
                <w:rFonts w:asciiTheme="minorHAnsi" w:hAnsiTheme="minorHAnsi"/>
                <w:sz w:val="20"/>
                <w:szCs w:val="20"/>
              </w:rPr>
              <w:t>, l</w:t>
            </w:r>
            <w:r w:rsidRPr="0091394E">
              <w:rPr>
                <w:rFonts w:asciiTheme="minorHAnsi" w:hAnsiTheme="minorHAnsi"/>
                <w:sz w:val="20"/>
                <w:szCs w:val="20"/>
              </w:rPr>
              <w:t>a méthode des huit aspects</w:t>
            </w:r>
            <w:r w:rsidR="00E04C7A">
              <w:rPr>
                <w:rFonts w:asciiTheme="minorHAnsi" w:hAnsiTheme="minorHAnsi"/>
                <w:sz w:val="20"/>
                <w:szCs w:val="20"/>
              </w:rPr>
              <w:t>, l</w:t>
            </w:r>
            <w:r w:rsidRPr="0091394E">
              <w:rPr>
                <w:rFonts w:asciiTheme="minorHAnsi" w:hAnsiTheme="minorHAnsi"/>
                <w:sz w:val="20"/>
                <w:szCs w:val="20"/>
              </w:rPr>
              <w:t xml:space="preserve">’analyse comportementale DISC  </w:t>
            </w:r>
          </w:p>
          <w:p w14:paraId="480DAE5C" w14:textId="2B98A9D7" w:rsidR="0066702A" w:rsidRDefault="00AC31BB" w:rsidP="00632330">
            <w:pPr>
              <w:pStyle w:val="TableParagraph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91394E">
              <w:rPr>
                <w:rFonts w:asciiTheme="minorHAnsi" w:hAnsiTheme="minorHAnsi"/>
                <w:b/>
                <w:bCs/>
                <w:sz w:val="20"/>
                <w:szCs w:val="20"/>
              </w:rPr>
              <w:t>Jour 2 -</w:t>
            </w:r>
            <w:r w:rsidR="005D205B" w:rsidRPr="0091394E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</w:t>
            </w:r>
            <w:r w:rsidR="0091394E" w:rsidRPr="0091394E">
              <w:rPr>
                <w:rFonts w:asciiTheme="minorHAnsi" w:hAnsiTheme="minorHAnsi"/>
                <w:sz w:val="20"/>
                <w:szCs w:val="20"/>
              </w:rPr>
              <w:t xml:space="preserve">Développer son capital de </w:t>
            </w:r>
            <w:r w:rsidR="00632330" w:rsidRPr="0091394E">
              <w:rPr>
                <w:rFonts w:asciiTheme="minorHAnsi" w:hAnsiTheme="minorHAnsi"/>
                <w:sz w:val="20"/>
                <w:szCs w:val="20"/>
              </w:rPr>
              <w:t>communicant</w:t>
            </w:r>
            <w:r w:rsidR="00632330">
              <w:rPr>
                <w:rFonts w:asciiTheme="minorHAnsi" w:hAnsiTheme="minorHAnsi"/>
                <w:sz w:val="20"/>
                <w:szCs w:val="20"/>
              </w:rPr>
              <w:t xml:space="preserve"> en abordant les principes suivants : l</w:t>
            </w:r>
            <w:r w:rsidR="0091394E" w:rsidRPr="0091394E">
              <w:rPr>
                <w:rFonts w:asciiTheme="minorHAnsi" w:hAnsiTheme="minorHAnsi"/>
                <w:sz w:val="20"/>
                <w:szCs w:val="20"/>
              </w:rPr>
              <w:t>a respiration pour gérer son stress et ses émotions</w:t>
            </w:r>
            <w:r w:rsidR="00632330">
              <w:rPr>
                <w:rFonts w:asciiTheme="minorHAnsi" w:hAnsiTheme="minorHAnsi"/>
                <w:sz w:val="20"/>
                <w:szCs w:val="20"/>
              </w:rPr>
              <w:t>, la</w:t>
            </w:r>
            <w:r w:rsidR="0091394E" w:rsidRPr="0091394E">
              <w:rPr>
                <w:rFonts w:asciiTheme="minorHAnsi" w:hAnsiTheme="minorHAnsi"/>
                <w:sz w:val="20"/>
                <w:szCs w:val="20"/>
              </w:rPr>
              <w:t xml:space="preserve"> stratégie de </w:t>
            </w:r>
            <w:r w:rsidR="000C32FD" w:rsidRPr="0091394E">
              <w:rPr>
                <w:rFonts w:asciiTheme="minorHAnsi" w:hAnsiTheme="minorHAnsi"/>
                <w:sz w:val="20"/>
                <w:szCs w:val="20"/>
              </w:rPr>
              <w:t>communication,</w:t>
            </w:r>
            <w:r w:rsidR="00632330">
              <w:rPr>
                <w:rFonts w:asciiTheme="minorHAnsi" w:hAnsiTheme="minorHAnsi"/>
                <w:sz w:val="20"/>
                <w:szCs w:val="20"/>
              </w:rPr>
              <w:t xml:space="preserve"> l</w:t>
            </w:r>
            <w:r w:rsidR="0091394E" w:rsidRPr="0091394E">
              <w:rPr>
                <w:rFonts w:asciiTheme="minorHAnsi" w:hAnsiTheme="minorHAnsi"/>
                <w:sz w:val="20"/>
                <w:szCs w:val="20"/>
              </w:rPr>
              <w:t>es principes de Ouachi et Mc Grégor</w:t>
            </w:r>
            <w:r w:rsidR="00632330">
              <w:rPr>
                <w:rFonts w:asciiTheme="minorHAnsi" w:hAnsiTheme="minorHAnsi"/>
                <w:sz w:val="20"/>
                <w:szCs w:val="20"/>
              </w:rPr>
              <w:t>, l</w:t>
            </w:r>
            <w:r w:rsidR="0091394E" w:rsidRPr="0091394E">
              <w:rPr>
                <w:rFonts w:asciiTheme="minorHAnsi" w:hAnsiTheme="minorHAnsi"/>
                <w:sz w:val="20"/>
                <w:szCs w:val="20"/>
              </w:rPr>
              <w:t xml:space="preserve">a stratégie des alliés </w:t>
            </w:r>
            <w:r w:rsidR="00632330">
              <w:rPr>
                <w:rFonts w:asciiTheme="minorHAnsi" w:hAnsiTheme="minorHAnsi"/>
                <w:sz w:val="20"/>
                <w:szCs w:val="20"/>
              </w:rPr>
              <w:t>et l</w:t>
            </w:r>
            <w:r w:rsidR="0091394E" w:rsidRPr="0091394E">
              <w:rPr>
                <w:rFonts w:asciiTheme="minorHAnsi" w:hAnsiTheme="minorHAnsi"/>
                <w:sz w:val="20"/>
                <w:szCs w:val="20"/>
              </w:rPr>
              <w:t>es principes d’Eisenhower</w:t>
            </w:r>
          </w:p>
          <w:p w14:paraId="15D7D79C" w14:textId="77777777" w:rsidR="00632330" w:rsidRPr="0091394E" w:rsidRDefault="00632330" w:rsidP="00632330">
            <w:pPr>
              <w:pStyle w:val="TableParagraph"/>
              <w:ind w:left="0"/>
              <w:rPr>
                <w:rFonts w:asciiTheme="minorHAnsi" w:hAnsiTheme="minorHAnsi"/>
                <w:sz w:val="20"/>
                <w:szCs w:val="20"/>
              </w:rPr>
            </w:pPr>
          </w:p>
          <w:p w14:paraId="74A95233" w14:textId="6811A021" w:rsidR="004A7457" w:rsidRPr="005D205B" w:rsidRDefault="00CB3D3C" w:rsidP="008950E9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5D205B">
              <w:rPr>
                <w:b/>
                <w:bCs/>
                <w:sz w:val="20"/>
                <w:szCs w:val="20"/>
              </w:rPr>
              <w:t>MODALITES D’ORGANISATION</w:t>
            </w:r>
          </w:p>
          <w:p w14:paraId="6E43D77B" w14:textId="6AD47C16" w:rsidR="004A7457" w:rsidRPr="005D205B" w:rsidRDefault="004A7457" w:rsidP="00041389">
            <w:pPr>
              <w:spacing w:line="276" w:lineRule="auto"/>
              <w:rPr>
                <w:sz w:val="20"/>
                <w:szCs w:val="20"/>
              </w:rPr>
            </w:pPr>
            <w:r w:rsidRPr="005D205B">
              <w:rPr>
                <w:b/>
                <w:bCs/>
                <w:sz w:val="20"/>
                <w:szCs w:val="20"/>
              </w:rPr>
              <w:t>Date :</w:t>
            </w:r>
            <w:r w:rsidRPr="005D205B">
              <w:rPr>
                <w:sz w:val="20"/>
                <w:szCs w:val="20"/>
              </w:rPr>
              <w:t xml:space="preserve"> A définir </w:t>
            </w:r>
          </w:p>
          <w:p w14:paraId="2E4F04DB" w14:textId="33F48D83" w:rsidR="004A7457" w:rsidRPr="005D205B" w:rsidRDefault="008950E9" w:rsidP="00041389">
            <w:pPr>
              <w:spacing w:line="276" w:lineRule="auto"/>
              <w:rPr>
                <w:sz w:val="20"/>
                <w:szCs w:val="20"/>
              </w:rPr>
            </w:pPr>
            <w:r w:rsidRPr="005D205B">
              <w:rPr>
                <w:b/>
                <w:bCs/>
                <w:sz w:val="20"/>
                <w:szCs w:val="20"/>
              </w:rPr>
              <w:t>Durée et</w:t>
            </w:r>
            <w:r w:rsidR="004A7457" w:rsidRPr="005D205B">
              <w:rPr>
                <w:b/>
                <w:bCs/>
                <w:sz w:val="20"/>
                <w:szCs w:val="20"/>
              </w:rPr>
              <w:t xml:space="preserve"> rythme :</w:t>
            </w:r>
            <w:r w:rsidR="004A7457" w:rsidRPr="005D205B">
              <w:rPr>
                <w:sz w:val="20"/>
                <w:szCs w:val="20"/>
              </w:rPr>
              <w:t xml:space="preserve"> </w:t>
            </w:r>
            <w:r w:rsidR="004A7457" w:rsidRPr="0091394E">
              <w:rPr>
                <w:sz w:val="20"/>
                <w:szCs w:val="20"/>
              </w:rPr>
              <w:t xml:space="preserve">14 </w:t>
            </w:r>
            <w:r w:rsidR="004A7457" w:rsidRPr="005D205B">
              <w:rPr>
                <w:sz w:val="20"/>
                <w:szCs w:val="20"/>
              </w:rPr>
              <w:t xml:space="preserve">heures sur 2 jours - 7 heures par jour </w:t>
            </w:r>
          </w:p>
          <w:p w14:paraId="4F284053" w14:textId="22625848" w:rsidR="004A7457" w:rsidRPr="005D205B" w:rsidRDefault="004A7457" w:rsidP="00041389">
            <w:pPr>
              <w:spacing w:line="276" w:lineRule="auto"/>
              <w:rPr>
                <w:sz w:val="20"/>
                <w:szCs w:val="20"/>
              </w:rPr>
            </w:pPr>
            <w:r w:rsidRPr="005D205B">
              <w:rPr>
                <w:b/>
                <w:bCs/>
                <w:sz w:val="20"/>
                <w:szCs w:val="20"/>
              </w:rPr>
              <w:t>Lieu :</w:t>
            </w:r>
            <w:r w:rsidRPr="005D205B">
              <w:rPr>
                <w:sz w:val="20"/>
                <w:szCs w:val="20"/>
              </w:rPr>
              <w:t xml:space="preserve"> Au sein de l’entreprise cliente en présentiel – ou </w:t>
            </w:r>
            <w:r w:rsidR="000F17BF" w:rsidRPr="005D205B">
              <w:rPr>
                <w:sz w:val="20"/>
                <w:szCs w:val="20"/>
              </w:rPr>
              <w:t>e</w:t>
            </w:r>
            <w:r w:rsidRPr="005D205B">
              <w:rPr>
                <w:sz w:val="20"/>
                <w:szCs w:val="20"/>
              </w:rPr>
              <w:t xml:space="preserve">n Visio / Asynchrone </w:t>
            </w:r>
          </w:p>
          <w:p w14:paraId="54E1469D" w14:textId="4099BCEC" w:rsidR="004A7457" w:rsidRPr="005D205B" w:rsidRDefault="004A7457" w:rsidP="00041389">
            <w:pPr>
              <w:spacing w:line="276" w:lineRule="auto"/>
              <w:rPr>
                <w:sz w:val="20"/>
                <w:szCs w:val="20"/>
              </w:rPr>
            </w:pPr>
            <w:r w:rsidRPr="005D205B">
              <w:rPr>
                <w:b/>
                <w:bCs/>
                <w:sz w:val="20"/>
                <w:szCs w:val="20"/>
              </w:rPr>
              <w:t>Moyens pédagogiques :</w:t>
            </w:r>
            <w:r w:rsidRPr="005D205B">
              <w:rPr>
                <w:sz w:val="20"/>
                <w:szCs w:val="20"/>
              </w:rPr>
              <w:t xml:space="preserve"> Alternance d’apports théoriques et d’exercices pratiques issus du monde artistique, jeux de rôle et mise en situation</w:t>
            </w:r>
          </w:p>
          <w:p w14:paraId="2D4EE3C5" w14:textId="30C91227" w:rsidR="004A7457" w:rsidRPr="005D205B" w:rsidRDefault="004A7457" w:rsidP="00041389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 w:rsidRPr="005D205B">
              <w:rPr>
                <w:b/>
                <w:bCs/>
                <w:sz w:val="20"/>
                <w:szCs w:val="20"/>
              </w:rPr>
              <w:t xml:space="preserve">Moyens techniques : </w:t>
            </w:r>
            <w:r w:rsidRPr="005D205B">
              <w:rPr>
                <w:sz w:val="20"/>
                <w:szCs w:val="20"/>
              </w:rPr>
              <w:t>paperboard et marqueurs de couleur (présentiel) ; plateforme de visioconférence et assistance technique/pédagogique (distanciel)</w:t>
            </w:r>
          </w:p>
          <w:p w14:paraId="5AAF4FEA" w14:textId="15CF9E0B" w:rsidR="004A7457" w:rsidRPr="005D205B" w:rsidRDefault="004A7457" w:rsidP="00041389">
            <w:pPr>
              <w:spacing w:line="276" w:lineRule="auto"/>
              <w:rPr>
                <w:sz w:val="20"/>
                <w:szCs w:val="20"/>
              </w:rPr>
            </w:pPr>
            <w:r w:rsidRPr="005D205B">
              <w:rPr>
                <w:b/>
                <w:bCs/>
                <w:sz w:val="20"/>
                <w:szCs w:val="20"/>
              </w:rPr>
              <w:t>Modalité d’évaluation :</w:t>
            </w:r>
            <w:r w:rsidRPr="005D205B">
              <w:rPr>
                <w:sz w:val="20"/>
                <w:szCs w:val="20"/>
              </w:rPr>
              <w:t xml:space="preserve"> </w:t>
            </w:r>
            <w:r w:rsidR="000026FC" w:rsidRPr="005D205B">
              <w:rPr>
                <w:sz w:val="20"/>
                <w:szCs w:val="20"/>
              </w:rPr>
              <w:t>émargement</w:t>
            </w:r>
            <w:r w:rsidR="00233ABA" w:rsidRPr="005D205B">
              <w:rPr>
                <w:sz w:val="20"/>
                <w:szCs w:val="20"/>
              </w:rPr>
              <w:t xml:space="preserve"> de la présence</w:t>
            </w:r>
            <w:r w:rsidR="000026FC" w:rsidRPr="005D205B">
              <w:rPr>
                <w:sz w:val="20"/>
                <w:szCs w:val="20"/>
              </w:rPr>
              <w:t xml:space="preserve">, </w:t>
            </w:r>
            <w:r w:rsidRPr="005D205B">
              <w:rPr>
                <w:sz w:val="20"/>
                <w:szCs w:val="20"/>
              </w:rPr>
              <w:t>auto-évaluation</w:t>
            </w:r>
            <w:r w:rsidR="008950E9" w:rsidRPr="005D205B">
              <w:rPr>
                <w:sz w:val="20"/>
                <w:szCs w:val="20"/>
              </w:rPr>
              <w:t xml:space="preserve"> en mise en situation, feedbacks</w:t>
            </w:r>
            <w:r w:rsidR="00D00C36" w:rsidRPr="005D205B">
              <w:rPr>
                <w:sz w:val="20"/>
                <w:szCs w:val="20"/>
              </w:rPr>
              <w:t xml:space="preserve"> collectif</w:t>
            </w:r>
            <w:r w:rsidRPr="005D205B">
              <w:rPr>
                <w:sz w:val="20"/>
                <w:szCs w:val="20"/>
              </w:rPr>
              <w:t>, questionnaires d’évaluation de la satisfaction et de</w:t>
            </w:r>
            <w:r w:rsidR="008950E9" w:rsidRPr="005D205B">
              <w:rPr>
                <w:sz w:val="20"/>
                <w:szCs w:val="20"/>
              </w:rPr>
              <w:t xml:space="preserve"> l’atteinte des objectifs</w:t>
            </w:r>
            <w:r w:rsidRPr="005D205B">
              <w:rPr>
                <w:sz w:val="20"/>
                <w:szCs w:val="20"/>
              </w:rPr>
              <w:br/>
            </w:r>
            <w:r w:rsidR="008950E9" w:rsidRPr="005D205B">
              <w:rPr>
                <w:b/>
                <w:bCs/>
                <w:sz w:val="20"/>
                <w:szCs w:val="20"/>
              </w:rPr>
              <w:t>Attestation de formation</w:t>
            </w:r>
            <w:r w:rsidR="008950E9" w:rsidRPr="005D205B">
              <w:rPr>
                <w:sz w:val="20"/>
                <w:szCs w:val="20"/>
              </w:rPr>
              <w:t xml:space="preserve"> délivrée à l’issue la formation</w:t>
            </w:r>
          </w:p>
        </w:tc>
      </w:tr>
    </w:tbl>
    <w:p w14:paraId="650ECA02" w14:textId="77777777" w:rsidR="004A7457" w:rsidRDefault="004A7457" w:rsidP="004A7457">
      <w:pPr>
        <w:spacing w:after="0" w:line="240" w:lineRule="auto"/>
        <w:rPr>
          <w:b/>
          <w:bCs/>
        </w:rPr>
      </w:pPr>
    </w:p>
    <w:sectPr w:rsidR="004A745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BA6B2" w14:textId="77777777" w:rsidR="00127835" w:rsidRDefault="00127835" w:rsidP="004A7457">
      <w:pPr>
        <w:spacing w:after="0" w:line="240" w:lineRule="auto"/>
      </w:pPr>
      <w:r>
        <w:separator/>
      </w:r>
    </w:p>
  </w:endnote>
  <w:endnote w:type="continuationSeparator" w:id="0">
    <w:p w14:paraId="403A4A9C" w14:textId="77777777" w:rsidR="00127835" w:rsidRDefault="00127835" w:rsidP="004A74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0F731" w14:textId="1C86AF8D" w:rsidR="004A7457" w:rsidRDefault="004A7457" w:rsidP="004A7457">
    <w:pPr>
      <w:pStyle w:val="Pieddepage"/>
      <w:tabs>
        <w:tab w:val="clear" w:pos="9072"/>
        <w:tab w:val="left" w:pos="8221"/>
      </w:tabs>
      <w:jc w:val="right"/>
      <w:rPr>
        <w:b/>
        <w:bCs/>
        <w:iCs/>
        <w:color w:val="595959"/>
        <w:sz w:val="18"/>
        <w:szCs w:val="18"/>
      </w:rPr>
    </w:pPr>
    <w:r>
      <w:rPr>
        <w:b/>
        <w:bCs/>
        <w:iCs/>
        <w:color w:val="595959"/>
        <w:sz w:val="18"/>
        <w:szCs w:val="18"/>
      </w:rPr>
      <w:t>V6 – 04/04/2025</w:t>
    </w:r>
  </w:p>
  <w:p w14:paraId="35D807C4" w14:textId="77777777" w:rsidR="004A7457" w:rsidRDefault="004A7457" w:rsidP="004A7457">
    <w:pPr>
      <w:pStyle w:val="Pieddepage"/>
      <w:jc w:val="center"/>
      <w:rPr>
        <w:b/>
        <w:bCs/>
        <w:iCs/>
        <w:color w:val="595959"/>
        <w:sz w:val="18"/>
        <w:szCs w:val="18"/>
      </w:rPr>
    </w:pPr>
  </w:p>
  <w:p w14:paraId="3BAEB282" w14:textId="77777777" w:rsidR="004A7457" w:rsidRDefault="004A7457" w:rsidP="004A7457">
    <w:pPr>
      <w:pStyle w:val="Pieddepage"/>
      <w:jc w:val="center"/>
      <w:rPr>
        <w:iCs/>
        <w:color w:val="595959"/>
        <w:sz w:val="18"/>
        <w:szCs w:val="18"/>
      </w:rPr>
    </w:pPr>
    <w:r>
      <w:rPr>
        <w:i/>
        <w:noProof/>
        <w:color w:val="595959"/>
        <w:sz w:val="18"/>
        <w:szCs w:val="18"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F0F585F" wp14:editId="2ABDEC56">
              <wp:simplePos x="0" y="0"/>
              <wp:positionH relativeFrom="column">
                <wp:posOffset>5080</wp:posOffset>
              </wp:positionH>
              <wp:positionV relativeFrom="paragraph">
                <wp:posOffset>-66206</wp:posOffset>
              </wp:positionV>
              <wp:extent cx="5810250" cy="0"/>
              <wp:effectExtent l="0" t="0" r="0" b="0"/>
              <wp:wrapNone/>
              <wp:docPr id="827312452" name="Connecteur droit avec flèche 8273124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0250" cy="0"/>
                      </a:xfrm>
                      <a:prstGeom prst="straightConnector1">
                        <a:avLst/>
                      </a:prstGeom>
                      <a:noFill/>
                      <a:ln w="15875">
                        <a:solidFill>
                          <a:srgbClr val="E36C0A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CA5617" id="_x0000_t32" coordsize="21600,21600" o:spt="32" o:oned="t" path="m,l21600,21600e" filled="f">
              <v:path arrowok="t" fillok="f" o:connecttype="none"/>
              <o:lock v:ext="edit" shapetype="t"/>
            </v:shapetype>
            <v:shape id="Connecteur droit avec flèche 827312452" o:spid="_x0000_s1026" type="#_x0000_t32" style="position:absolute;margin-left:.4pt;margin-top:-5.2pt;width:457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ler0AEAAJMDAAAOAAAAZHJzL2Uyb0RvYy54bWysU8Fu2zAMvQ/YPwi6L3YypCuMOMWQtrt0&#10;W4B2H8BIsi1MFgVRiZO/H6UlWbFdhmEXwRTJp/ce6dXdcXTiYCJZ9K2cz2opjFeore9b+e3l8d2t&#10;FJTAa3DoTStPhuTd+u2b1RQas8ABnTZRMIinZgqtHFIKTVWRGswINMNgPCc7jCMkDmNf6QgTo4+u&#10;WtT1TTVh1CGiMkR8e/8zKdcFv+uMSl+7jkwSrpXMLZUzlnOXz2q9gqaPEAarzjTgH1iMYD0/eoW6&#10;hwRiH+0fUKNVEQm7NFM4Vth1VpmigdXM69/UPA8QTNHC5lC42kT/D1Z9OWz8Nmbq6uifwxOq7yQ8&#10;bgbwvSkEXk6BBzfPVlVToObakgMK2yh202fUXAP7hMWFYxfHDMn6xLGYfbqabY5JKL5c3s7rxZJn&#10;oi65CppLY4iUPhkcRf5oJaUIth/SBr3nkWKcl2fg8EQp04Lm0pBf9fhonSuTdV5MzH15+2FZOgid&#10;1Tmb6yj2u42L4gC8HA/vbzb1xyKSM6/LIu69LmiDAf3gtUjFEc8LLTP8aLQUzvD+569SmcC6v6lk&#10;5s6ffc1W5r2lZof6tI1ZWI548kXieUvzar2OS9Wvf2n9AwAA//8DAFBLAwQUAAYACAAAACEAGzeu&#10;Ad0AAAAIAQAADwAAAGRycy9kb3ducmV2LnhtbEyPQUvDQBCF70L/wzIFb+1uNBVNsylSEQ+CaC3U&#10;4zY7TUKzsyG7TaO/3hEEPb73hve+yVeja8WAfWg8aUjmCgRS6W1DlYbt++PsFkSIhqxpPaGGTwyw&#10;KiYXucmsP9MbDptYCS6hkBkNdYxdJmUoa3QmzH2HxNnB985Eln0lbW/OXO5aeaXUjXSmIV6oTYfr&#10;Gsvj5uQ0XMvh4+WwTnfu4Tks0vj69BUUaX05He+XICKO8e8YfvAZHQpm2vsT2SBaDcwdNcwSlYLg&#10;+C5ZsLP/dWSRy/8PFN8AAAD//wMAUEsBAi0AFAAGAAgAAAAhALaDOJL+AAAA4QEAABMAAAAAAAAA&#10;AAAAAAAAAAAAAFtDb250ZW50X1R5cGVzXS54bWxQSwECLQAUAAYACAAAACEAOP0h/9YAAACUAQAA&#10;CwAAAAAAAAAAAAAAAAAvAQAAX3JlbHMvLnJlbHNQSwECLQAUAAYACAAAACEAaNpXq9ABAACTAwAA&#10;DgAAAAAAAAAAAAAAAAAuAgAAZHJzL2Uyb0RvYy54bWxQSwECLQAUAAYACAAAACEAGzeuAd0AAAAI&#10;AQAADwAAAAAAAAAAAAAAAAAqBAAAZHJzL2Rvd25yZXYueG1sUEsFBgAAAAAEAAQA8wAAADQFAAAA&#10;AA==&#10;" strokecolor="#e36c0a" strokeweight="1.25pt"/>
          </w:pict>
        </mc:Fallback>
      </mc:AlternateContent>
    </w:r>
    <w:r w:rsidRPr="00864583">
      <w:rPr>
        <w:b/>
        <w:bCs/>
        <w:iCs/>
        <w:color w:val="595959"/>
        <w:sz w:val="18"/>
        <w:szCs w:val="18"/>
      </w:rPr>
      <w:t>RHEATIS</w:t>
    </w:r>
    <w:r>
      <w:rPr>
        <w:b/>
        <w:bCs/>
        <w:iCs/>
        <w:color w:val="595959"/>
        <w:sz w:val="18"/>
        <w:szCs w:val="18"/>
      </w:rPr>
      <w:t xml:space="preserve">  </w:t>
    </w:r>
    <w:r w:rsidRPr="00330ED1">
      <w:rPr>
        <w:iCs/>
        <w:color w:val="595959"/>
        <w:sz w:val="18"/>
        <w:szCs w:val="18"/>
      </w:rPr>
      <w:t xml:space="preserve">18 Rue de </w:t>
    </w:r>
    <w:r>
      <w:rPr>
        <w:iCs/>
        <w:color w:val="595959"/>
        <w:sz w:val="18"/>
        <w:szCs w:val="18"/>
      </w:rPr>
      <w:t>V</w:t>
    </w:r>
    <w:r w:rsidRPr="00330ED1">
      <w:rPr>
        <w:iCs/>
        <w:color w:val="595959"/>
        <w:sz w:val="18"/>
        <w:szCs w:val="18"/>
      </w:rPr>
      <w:t>ienne 75008</w:t>
    </w:r>
    <w:r>
      <w:rPr>
        <w:iCs/>
        <w:color w:val="595959"/>
        <w:sz w:val="18"/>
        <w:szCs w:val="18"/>
      </w:rPr>
      <w:t xml:space="preserve"> Paris</w:t>
    </w:r>
  </w:p>
  <w:p w14:paraId="380309EE" w14:textId="77777777" w:rsidR="004A7457" w:rsidRPr="00B4711E" w:rsidRDefault="004A7457" w:rsidP="004A7457">
    <w:pPr>
      <w:pStyle w:val="Pieddepage"/>
      <w:jc w:val="center"/>
      <w:rPr>
        <w:b/>
        <w:bCs/>
        <w:iCs/>
        <w:color w:val="595959"/>
        <w:sz w:val="18"/>
        <w:szCs w:val="18"/>
      </w:rPr>
    </w:pPr>
    <w:r>
      <w:rPr>
        <w:iCs/>
        <w:color w:val="595959"/>
        <w:sz w:val="18"/>
        <w:szCs w:val="18"/>
      </w:rPr>
      <w:t xml:space="preserve">Tél </w:t>
    </w:r>
    <w:r w:rsidRPr="00330ED1">
      <w:rPr>
        <w:iCs/>
        <w:color w:val="595959"/>
        <w:sz w:val="18"/>
        <w:szCs w:val="18"/>
      </w:rPr>
      <w:t>+33 1 42 94 12 40</w:t>
    </w:r>
    <w:r>
      <w:rPr>
        <w:iCs/>
        <w:color w:val="595959"/>
        <w:sz w:val="18"/>
        <w:szCs w:val="18"/>
      </w:rPr>
      <w:t xml:space="preserve"> </w:t>
    </w:r>
    <w:r w:rsidRPr="00864583">
      <w:rPr>
        <w:rFonts w:ascii="Aptos" w:hAnsi="Aptos"/>
        <w:iCs/>
        <w:color w:val="595959"/>
        <w:sz w:val="14"/>
        <w:szCs w:val="14"/>
      </w:rPr>
      <w:t>•</w:t>
    </w:r>
    <w:r>
      <w:rPr>
        <w:iCs/>
        <w:color w:val="595959"/>
        <w:sz w:val="18"/>
        <w:szCs w:val="18"/>
      </w:rPr>
      <w:t xml:space="preserve"> formation@rheatis.com </w:t>
    </w:r>
  </w:p>
  <w:p w14:paraId="67A0CE18" w14:textId="77777777" w:rsidR="004A7457" w:rsidRPr="00330ED1" w:rsidRDefault="004A7457" w:rsidP="004A7457">
    <w:pPr>
      <w:pStyle w:val="Pieddepage"/>
      <w:jc w:val="center"/>
      <w:rPr>
        <w:iCs/>
        <w:color w:val="595959"/>
        <w:sz w:val="18"/>
        <w:szCs w:val="18"/>
      </w:rPr>
    </w:pPr>
    <w:r w:rsidRPr="00330ED1">
      <w:rPr>
        <w:iCs/>
        <w:color w:val="595959"/>
        <w:sz w:val="18"/>
        <w:szCs w:val="18"/>
      </w:rPr>
      <w:t>S</w:t>
    </w:r>
    <w:r>
      <w:rPr>
        <w:iCs/>
        <w:color w:val="595959"/>
        <w:sz w:val="18"/>
        <w:szCs w:val="18"/>
      </w:rPr>
      <w:t>iren</w:t>
    </w:r>
    <w:r w:rsidRPr="00330ED1">
      <w:rPr>
        <w:iCs/>
        <w:color w:val="595959"/>
        <w:sz w:val="18"/>
        <w:szCs w:val="18"/>
      </w:rPr>
      <w:t xml:space="preserve"> 538 015 488  </w:t>
    </w:r>
    <w:r w:rsidRPr="00864583">
      <w:rPr>
        <w:rFonts w:ascii="Aptos" w:hAnsi="Aptos"/>
        <w:iCs/>
        <w:color w:val="595959"/>
        <w:sz w:val="14"/>
        <w:szCs w:val="14"/>
      </w:rPr>
      <w:t>•</w:t>
    </w:r>
    <w:r>
      <w:rPr>
        <w:rFonts w:ascii="Aptos" w:hAnsi="Aptos"/>
        <w:iCs/>
        <w:color w:val="595959"/>
        <w:sz w:val="18"/>
        <w:szCs w:val="18"/>
      </w:rPr>
      <w:t xml:space="preserve"> </w:t>
    </w:r>
    <w:r w:rsidRPr="00330ED1">
      <w:rPr>
        <w:iCs/>
        <w:color w:val="595959"/>
        <w:sz w:val="18"/>
        <w:szCs w:val="18"/>
      </w:rPr>
      <w:t>N° déclaration d’activité 11 75 47825 75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BC9E51" w14:textId="77777777" w:rsidR="00127835" w:rsidRDefault="00127835" w:rsidP="004A7457">
      <w:pPr>
        <w:spacing w:after="0" w:line="240" w:lineRule="auto"/>
      </w:pPr>
      <w:r>
        <w:separator/>
      </w:r>
    </w:p>
  </w:footnote>
  <w:footnote w:type="continuationSeparator" w:id="0">
    <w:p w14:paraId="1DF2684E" w14:textId="77777777" w:rsidR="00127835" w:rsidRDefault="00127835" w:rsidP="004A74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44"/>
      <w:gridCol w:w="5518"/>
    </w:tblGrid>
    <w:tr w:rsidR="004A7457" w14:paraId="0D6DB3F6" w14:textId="77777777" w:rsidTr="004A7457">
      <w:tc>
        <w:tcPr>
          <w:tcW w:w="3544" w:type="dxa"/>
        </w:tcPr>
        <w:p w14:paraId="5BF00294" w14:textId="77777777" w:rsidR="004A7457" w:rsidRDefault="004A7457" w:rsidP="004A7457">
          <w:pPr>
            <w:rPr>
              <w:rFonts w:ascii="Calibri" w:hAnsi="Calibri" w:cs="Calibri"/>
              <w:b/>
              <w:bCs/>
              <w:color w:val="E36C0A"/>
              <w:sz w:val="32"/>
              <w:szCs w:val="32"/>
            </w:rPr>
          </w:pPr>
          <w:r w:rsidRPr="0025672E">
            <w:rPr>
              <w:rFonts w:ascii="Calibri" w:hAnsi="Calibri" w:cs="Calibri"/>
              <w:noProof/>
              <w:lang w:eastAsia="fr-FR"/>
            </w:rPr>
            <w:drawing>
              <wp:inline distT="0" distB="0" distL="0" distR="0" wp14:anchorId="449D95BF" wp14:editId="6C868EC2">
                <wp:extent cx="1914525" cy="788334"/>
                <wp:effectExtent l="0" t="0" r="0" b="0"/>
                <wp:docPr id="1193427530" name="Image 1193427530" descr="Rheatis_Logo_Do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heatis_Logo_Doc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4525" cy="7883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18" w:type="dxa"/>
          <w:shd w:val="clear" w:color="auto" w:fill="E97132" w:themeFill="accent2"/>
          <w:vAlign w:val="center"/>
        </w:tcPr>
        <w:p w14:paraId="219FE054" w14:textId="77777777" w:rsidR="004A7457" w:rsidRDefault="004A7457" w:rsidP="004A7457">
          <w:pPr>
            <w:jc w:val="center"/>
            <w:rPr>
              <w:rFonts w:ascii="Calibri" w:hAnsi="Calibri" w:cs="Calibri"/>
              <w:b/>
              <w:bCs/>
              <w:color w:val="E36C0A"/>
              <w:sz w:val="32"/>
              <w:szCs w:val="32"/>
            </w:rPr>
          </w:pPr>
          <w:r>
            <w:rPr>
              <w:rFonts w:ascii="Calibri" w:hAnsi="Calibri" w:cs="Calibri"/>
              <w:b/>
              <w:bCs/>
              <w:color w:val="FFFFFF" w:themeColor="background1"/>
              <w:sz w:val="32"/>
              <w:szCs w:val="32"/>
            </w:rPr>
            <w:t>FICHE FORMATION</w:t>
          </w:r>
        </w:p>
      </w:tc>
    </w:tr>
  </w:tbl>
  <w:p w14:paraId="3D731ED4" w14:textId="77777777" w:rsidR="004A7457" w:rsidRDefault="004A745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DB9409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5A83BAF"/>
    <w:multiLevelType w:val="multilevel"/>
    <w:tmpl w:val="F37A3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217557"/>
    <w:multiLevelType w:val="multilevel"/>
    <w:tmpl w:val="AB046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1172FE"/>
    <w:multiLevelType w:val="hybridMultilevel"/>
    <w:tmpl w:val="F272BFB2"/>
    <w:lvl w:ilvl="0" w:tplc="D668DE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0B7862"/>
    <w:multiLevelType w:val="hybridMultilevel"/>
    <w:tmpl w:val="5406D4D2"/>
    <w:lvl w:ilvl="0" w:tplc="309C2D9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6906CB"/>
    <w:multiLevelType w:val="multilevel"/>
    <w:tmpl w:val="7EA02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840ECF"/>
    <w:multiLevelType w:val="multilevel"/>
    <w:tmpl w:val="A38CD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F6A7DA8"/>
    <w:multiLevelType w:val="hybridMultilevel"/>
    <w:tmpl w:val="F490F11E"/>
    <w:lvl w:ilvl="0" w:tplc="C7FCC6DC">
      <w:numFmt w:val="bullet"/>
      <w:lvlText w:val=""/>
      <w:lvlJc w:val="left"/>
      <w:pPr>
        <w:ind w:left="88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84AE9148">
      <w:numFmt w:val="bullet"/>
      <w:lvlText w:val="•"/>
      <w:lvlJc w:val="left"/>
      <w:pPr>
        <w:ind w:left="1544" w:hanging="361"/>
      </w:pPr>
      <w:rPr>
        <w:rFonts w:hint="default"/>
        <w:lang w:val="fr-FR" w:eastAsia="en-US" w:bidi="ar-SA"/>
      </w:rPr>
    </w:lvl>
    <w:lvl w:ilvl="2" w:tplc="F37EE7D2">
      <w:numFmt w:val="bullet"/>
      <w:lvlText w:val="•"/>
      <w:lvlJc w:val="left"/>
      <w:pPr>
        <w:ind w:left="2209" w:hanging="361"/>
      </w:pPr>
      <w:rPr>
        <w:rFonts w:hint="default"/>
        <w:lang w:val="fr-FR" w:eastAsia="en-US" w:bidi="ar-SA"/>
      </w:rPr>
    </w:lvl>
    <w:lvl w:ilvl="3" w:tplc="F628E384">
      <w:numFmt w:val="bullet"/>
      <w:lvlText w:val="•"/>
      <w:lvlJc w:val="left"/>
      <w:pPr>
        <w:ind w:left="2873" w:hanging="361"/>
      </w:pPr>
      <w:rPr>
        <w:rFonts w:hint="default"/>
        <w:lang w:val="fr-FR" w:eastAsia="en-US" w:bidi="ar-SA"/>
      </w:rPr>
    </w:lvl>
    <w:lvl w:ilvl="4" w:tplc="DAB628B8">
      <w:numFmt w:val="bullet"/>
      <w:lvlText w:val="•"/>
      <w:lvlJc w:val="left"/>
      <w:pPr>
        <w:ind w:left="3538" w:hanging="361"/>
      </w:pPr>
      <w:rPr>
        <w:rFonts w:hint="default"/>
        <w:lang w:val="fr-FR" w:eastAsia="en-US" w:bidi="ar-SA"/>
      </w:rPr>
    </w:lvl>
    <w:lvl w:ilvl="5" w:tplc="60C61A4A">
      <w:numFmt w:val="bullet"/>
      <w:lvlText w:val="•"/>
      <w:lvlJc w:val="left"/>
      <w:pPr>
        <w:ind w:left="4203" w:hanging="361"/>
      </w:pPr>
      <w:rPr>
        <w:rFonts w:hint="default"/>
        <w:lang w:val="fr-FR" w:eastAsia="en-US" w:bidi="ar-SA"/>
      </w:rPr>
    </w:lvl>
    <w:lvl w:ilvl="6" w:tplc="F95A8FCC">
      <w:numFmt w:val="bullet"/>
      <w:lvlText w:val="•"/>
      <w:lvlJc w:val="left"/>
      <w:pPr>
        <w:ind w:left="4867" w:hanging="361"/>
      </w:pPr>
      <w:rPr>
        <w:rFonts w:hint="default"/>
        <w:lang w:val="fr-FR" w:eastAsia="en-US" w:bidi="ar-SA"/>
      </w:rPr>
    </w:lvl>
    <w:lvl w:ilvl="7" w:tplc="108AE3B0">
      <w:numFmt w:val="bullet"/>
      <w:lvlText w:val="•"/>
      <w:lvlJc w:val="left"/>
      <w:pPr>
        <w:ind w:left="5532" w:hanging="361"/>
      </w:pPr>
      <w:rPr>
        <w:rFonts w:hint="default"/>
        <w:lang w:val="fr-FR" w:eastAsia="en-US" w:bidi="ar-SA"/>
      </w:rPr>
    </w:lvl>
    <w:lvl w:ilvl="8" w:tplc="9154CB6A">
      <w:numFmt w:val="bullet"/>
      <w:lvlText w:val="•"/>
      <w:lvlJc w:val="left"/>
      <w:pPr>
        <w:ind w:left="6196" w:hanging="361"/>
      </w:pPr>
      <w:rPr>
        <w:rFonts w:hint="default"/>
        <w:lang w:val="fr-FR" w:eastAsia="en-US" w:bidi="ar-SA"/>
      </w:rPr>
    </w:lvl>
  </w:abstractNum>
  <w:abstractNum w:abstractNumId="8" w15:restartNumberingAfterBreak="0">
    <w:nsid w:val="70B521F1"/>
    <w:multiLevelType w:val="multilevel"/>
    <w:tmpl w:val="CA62A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55C25B5"/>
    <w:multiLevelType w:val="multilevel"/>
    <w:tmpl w:val="92ECF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74F6BD1"/>
    <w:multiLevelType w:val="multilevel"/>
    <w:tmpl w:val="DA628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79262D6"/>
    <w:multiLevelType w:val="hybridMultilevel"/>
    <w:tmpl w:val="A09870FE"/>
    <w:lvl w:ilvl="0" w:tplc="E806C88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9B484A"/>
    <w:multiLevelType w:val="multilevel"/>
    <w:tmpl w:val="150E1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05981283">
    <w:abstractNumId w:val="2"/>
  </w:num>
  <w:num w:numId="2" w16cid:durableId="1906335897">
    <w:abstractNumId w:val="6"/>
  </w:num>
  <w:num w:numId="3" w16cid:durableId="786390206">
    <w:abstractNumId w:val="1"/>
  </w:num>
  <w:num w:numId="4" w16cid:durableId="996348771">
    <w:abstractNumId w:val="5"/>
  </w:num>
  <w:num w:numId="5" w16cid:durableId="1112823926">
    <w:abstractNumId w:val="8"/>
  </w:num>
  <w:num w:numId="6" w16cid:durableId="197012101">
    <w:abstractNumId w:val="12"/>
  </w:num>
  <w:num w:numId="7" w16cid:durableId="387798900">
    <w:abstractNumId w:val="9"/>
  </w:num>
  <w:num w:numId="8" w16cid:durableId="574515354">
    <w:abstractNumId w:val="10"/>
  </w:num>
  <w:num w:numId="9" w16cid:durableId="122769258">
    <w:abstractNumId w:val="0"/>
  </w:num>
  <w:num w:numId="10" w16cid:durableId="2107463199">
    <w:abstractNumId w:val="11"/>
  </w:num>
  <w:num w:numId="11" w16cid:durableId="1696886335">
    <w:abstractNumId w:val="3"/>
  </w:num>
  <w:num w:numId="12" w16cid:durableId="469054886">
    <w:abstractNumId w:val="4"/>
  </w:num>
  <w:num w:numId="13" w16cid:durableId="54436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457"/>
    <w:rsid w:val="000026FC"/>
    <w:rsid w:val="00041389"/>
    <w:rsid w:val="000C32FD"/>
    <w:rsid w:val="000D6482"/>
    <w:rsid w:val="000E3BC2"/>
    <w:rsid w:val="000F17BF"/>
    <w:rsid w:val="000F40DF"/>
    <w:rsid w:val="001201A9"/>
    <w:rsid w:val="00127835"/>
    <w:rsid w:val="00165B27"/>
    <w:rsid w:val="00223B5E"/>
    <w:rsid w:val="00233ABA"/>
    <w:rsid w:val="00263BE5"/>
    <w:rsid w:val="002B7EC6"/>
    <w:rsid w:val="00341181"/>
    <w:rsid w:val="00372B9C"/>
    <w:rsid w:val="003C6E6C"/>
    <w:rsid w:val="003E19AC"/>
    <w:rsid w:val="003F72B3"/>
    <w:rsid w:val="004140AA"/>
    <w:rsid w:val="00454335"/>
    <w:rsid w:val="004A7457"/>
    <w:rsid w:val="005563AF"/>
    <w:rsid w:val="005815D7"/>
    <w:rsid w:val="005C3237"/>
    <w:rsid w:val="005D205B"/>
    <w:rsid w:val="005D7D93"/>
    <w:rsid w:val="006039EB"/>
    <w:rsid w:val="00632330"/>
    <w:rsid w:val="0066702A"/>
    <w:rsid w:val="006F071A"/>
    <w:rsid w:val="006F0BD6"/>
    <w:rsid w:val="00756EC4"/>
    <w:rsid w:val="007776E0"/>
    <w:rsid w:val="007B2F8F"/>
    <w:rsid w:val="007C573B"/>
    <w:rsid w:val="00806F05"/>
    <w:rsid w:val="008138B8"/>
    <w:rsid w:val="0082631B"/>
    <w:rsid w:val="00856097"/>
    <w:rsid w:val="008950E9"/>
    <w:rsid w:val="0091394E"/>
    <w:rsid w:val="009466B7"/>
    <w:rsid w:val="009A0109"/>
    <w:rsid w:val="00A30781"/>
    <w:rsid w:val="00A4581D"/>
    <w:rsid w:val="00A55216"/>
    <w:rsid w:val="00A63EEF"/>
    <w:rsid w:val="00AB367F"/>
    <w:rsid w:val="00AC31BB"/>
    <w:rsid w:val="00AC52CE"/>
    <w:rsid w:val="00BE7663"/>
    <w:rsid w:val="00C24D92"/>
    <w:rsid w:val="00CB3D3C"/>
    <w:rsid w:val="00D00C36"/>
    <w:rsid w:val="00D52411"/>
    <w:rsid w:val="00DF224C"/>
    <w:rsid w:val="00E04C7A"/>
    <w:rsid w:val="00E72AED"/>
    <w:rsid w:val="00EB4AEE"/>
    <w:rsid w:val="00EE291D"/>
    <w:rsid w:val="00F00AEB"/>
    <w:rsid w:val="00F13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1EC43"/>
  <w15:chartTrackingRefBased/>
  <w15:docId w15:val="{A7DAAE24-D3A3-423F-A447-6BB1D6232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A74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A74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A74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A74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A74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A74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A74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A74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A74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A74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A74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A74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A7457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A7457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A745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A745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A745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A745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A74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A74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A74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A74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A74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A745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A745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A7457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A74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A7457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A7457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4A7457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A7457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4A74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A7457"/>
  </w:style>
  <w:style w:type="paragraph" w:styleId="Pieddepage">
    <w:name w:val="footer"/>
    <w:basedOn w:val="Normal"/>
    <w:link w:val="PieddepageCar"/>
    <w:uiPriority w:val="99"/>
    <w:unhideWhenUsed/>
    <w:rsid w:val="004A74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A7457"/>
  </w:style>
  <w:style w:type="table" w:styleId="Grilledutableau">
    <w:name w:val="Table Grid"/>
    <w:basedOn w:val="TableauNormal"/>
    <w:uiPriority w:val="59"/>
    <w:rsid w:val="004A745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EE291D"/>
    <w:pPr>
      <w:widowControl w:val="0"/>
      <w:autoSpaceDE w:val="0"/>
      <w:autoSpaceDN w:val="0"/>
      <w:spacing w:after="0" w:line="240" w:lineRule="auto"/>
      <w:ind w:left="884"/>
    </w:pPr>
    <w:rPr>
      <w:rFonts w:ascii="Calibri" w:eastAsia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formation@rheati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494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Rheatis Paris</dc:creator>
  <cp:keywords/>
  <dc:description/>
  <cp:lastModifiedBy>Rheatis Paris</cp:lastModifiedBy>
  <cp:revision>51</cp:revision>
  <cp:lastPrinted>2026-07-06T17:41:00Z</cp:lastPrinted>
  <dcterms:created xsi:type="dcterms:W3CDTF">2026-06-18T11:52:00Z</dcterms:created>
  <dcterms:modified xsi:type="dcterms:W3CDTF">2026-07-06T17:43:00Z</dcterms:modified>
</cp:coreProperties>
</file>